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"Музыкальное развитие детей с речевыми нарушениями"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 оказывает большую помощь в коррекционной работе с детьми, имеющими отклонения в речевом развитии. Под влиянием музыки, музыкальных игр и упражнений, при условии правильно подобранных приёмов, у детей  положительно развиваются психические процессы, чище и грамотнее становится речь.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Основные особенности детей с речевыми нарушениями можно свести </w:t>
      </w:r>
      <w:proofErr w:type="gramStart"/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следующим:</w:t>
      </w:r>
    </w:p>
    <w:p w:rsidR="00C607FE" w:rsidRPr="000603C0" w:rsidRDefault="00C607FE" w:rsidP="000603C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Помимо собственного речевого нарушения у них наблюдается нарушения и других видов деятельности (изобразительных, некоторых музыкальных).</w:t>
      </w:r>
    </w:p>
    <w:p w:rsidR="00C607FE" w:rsidRPr="000603C0" w:rsidRDefault="00C607FE" w:rsidP="000603C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Отмечается нарушение психических процессов и свойств, проявляющееся в недостаточном развитии восприятия, внимания и памяти, слабой ориентировке в пространстве, нарушении процессов возбуждения и торможения, их регуляции (замедленное включение в деятельность, недостаточная заинтересованность).</w:t>
      </w:r>
    </w:p>
    <w:p w:rsidR="00C607FE" w:rsidRPr="000603C0" w:rsidRDefault="00C607FE" w:rsidP="000603C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Наблюдается недостаточное развитие личности ребёнка (самосознания, самооценки, взаимоотношений с окружающими людьми, мотивации, волевых процессов). </w:t>
      </w:r>
    </w:p>
    <w:p w:rsidR="00C607FE" w:rsidRPr="000603C0" w:rsidRDefault="00C607FE" w:rsidP="000603C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Исходя из особенностей детей, предлагаем Вам: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 </w:t>
      </w: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 и упражнения для детей с нарушением речи.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                 ПОИГРАЕМ ЖИВОТИКАМИ 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(физиологическое дыхание)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 формирование диафрагмального дыхания.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Описание упражнения: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Вариант 1. В положении лёжа на </w:t>
      </w:r>
      <w:proofErr w:type="gramStart"/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спине</w:t>
      </w:r>
      <w:proofErr w:type="gramEnd"/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кладут руки на живот, глубоко вдыхают – при этом животик надувается, затем выдыхают – животик втягивается. Чтобы упражнение стало ещё интереснее, можно положить на живот какую – либо небольшую игрушку. Когда ребёнок вдохнёт, игрушка вместе с животом поднимается вверх, а на выдохе, наоборот, опустится вниз – как будто она качается на качелях.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Вариант 2. В положении стоя дети выполняют глубокий вдох, не поднимая плеч, а затем выдох, контролируя движения живота руками. Упражнение выполняется под счёт: вдох - 1,2,3 и выдох – 1,2,3 или музыкальные звуки (до </w:t>
      </w:r>
      <w:proofErr w:type="gramStart"/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–р</w:t>
      </w:r>
      <w:proofErr w:type="gramEnd"/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е - ми- вдох, ми – ре -до – выдох) от трех до семи раз подряд.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НАЗОВИ ПО ПОРЯДКУ 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(речевое дыхание)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развитие речевого дыхания, умения произносить на одном выдохе несколько слов. Закрепление в памяти детей названий чисел, времён года, дней недели, месяцев.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Описание упражнения: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младшего и среднего возраста предлагается сосчитать свои пальчики, игрушки или предметы на картинке – «один, два, три, четыре, пять …» (количество названных на одном дыхании чисел не должно превышать количества лет ребенка).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Дошкольникам среднего и старшего возраста, кроме того, дается задание перечислить по порядку времена года, дни недели, месяцы.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АХ, КАК ПАХНЕТ!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развитие речевого дыхания, умения произносить на одном выдохе нарастающую по количеству слов фразу.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Оборудование: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 ароматный цветок или носовой платок, надушенный духами.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Описание упражнения: 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дать ребёнку понюхать ароматный цветок и предложить повторить фразы на выдохе: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Ах!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Ах, пахнет!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Ах, как пахнет!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Ах, как приятно пахнет!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Ах, как цветок приятно пахнет.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ДАЛЕКО И БЛИЗКО 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(развитие голоса)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развитие силы голоса и речевого дыхания, активизация мышц губ.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Описание упражнения: 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объяснить ребёнку, что, когда звук раздается близко, то его хорошо слышно, но если он доносится издалека, то кажется тихим и его трудно расслышать. </w:t>
      </w:r>
      <w:proofErr w:type="gramStart"/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Затем взрослый  произносит любое звукоподражание то тихим, то громким голосом (это может быть голос животного, например, - </w:t>
      </w:r>
      <w:proofErr w:type="spellStart"/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му</w:t>
      </w:r>
      <w:proofErr w:type="spellEnd"/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мяу, и – го - го, </w:t>
      </w:r>
      <w:proofErr w:type="spellStart"/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га-га</w:t>
      </w:r>
      <w:proofErr w:type="spellEnd"/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т. д. или какой-либо из звуков города – </w:t>
      </w:r>
      <w:proofErr w:type="spellStart"/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би-би</w:t>
      </w:r>
      <w:proofErr w:type="spellEnd"/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ту-ту</w:t>
      </w:r>
      <w:proofErr w:type="spellEnd"/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, дзинь-дзинь, тук-тук).</w:t>
      </w:r>
      <w:proofErr w:type="gramEnd"/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Задача ребёнка отгадать, далеко или близко находится животное или звенит звонок. Затем звуковую загадку предлагается загадать ребенку.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ТИШИНА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 изменение силы голоса, выразительное чтение стихотворения.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Описание упражнения: 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изменяя силу голоса, ребёнок читает стихотворение: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Была (</w:t>
      </w:r>
      <w:r w:rsidRPr="00060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произносится голосом обычной силы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тишина, тишина, тишина (</w:t>
      </w:r>
      <w:r w:rsidRPr="00060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произносится тихим голосом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Вдруг (</w:t>
      </w:r>
      <w:r w:rsidRPr="00060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сила голоса начинает постепенно нарастать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грохотом (</w:t>
      </w:r>
      <w:r w:rsidRPr="00060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громче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грома (</w:t>
      </w:r>
      <w:r w:rsidRPr="00060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еще громче)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сменилась она (</w:t>
      </w:r>
      <w:r w:rsidRPr="00060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громко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И вот уже дождик (</w:t>
      </w:r>
      <w:r w:rsidRPr="00060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произносится голосом обычной силы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тихонько (</w:t>
      </w:r>
      <w:r w:rsidRPr="00060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произносится очень тихо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Ты слышишь? (</w:t>
      </w:r>
      <w:r w:rsidRPr="00060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произносится тихим голосом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Закапал, закапал, (</w:t>
      </w:r>
      <w:r w:rsidRPr="00060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произносится голосом обычной силы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Закапал по крыше…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БОЛЬШИЕ НОГИ ШЛИ ПО ДОРОГЕ 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(темп речи)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развитие у детей умения менять темп речи в соответствии с темпом выполняемого движения.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Описание упражнения: 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 слова взрослого: «Большие ноги шли по дороге…» дети не спеша шагают на месте, высоко поднимая ноги, и медленно говорят: «ТОП – ТОП». Под слова: «Маленькие ножки бежали по 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дорожке» дети бегут на месте мелкими шажками и быстро говорят: «Топ-топ-топ-топ». В дальнейшем упражнение может выполняться под музыку.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КАРУСЕЛИ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развитие у детей умения координировать речь с движением, постепенно меняя их темп.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Описание упражнения: 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в игру встают взрослые и дети (или ребёнок с мамой) и начинают идти по кругу, говоря слова: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Еле, еле, еле, еле завертелись карусели    (</w:t>
      </w:r>
      <w:r w:rsidRPr="00060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говорить в медленном темпе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потом, потом, потом     (</w:t>
      </w:r>
      <w:r w:rsidRPr="00060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темп постепенно нарастает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Все бегом, бегом, бегом    (</w:t>
      </w:r>
      <w:r w:rsidRPr="00060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говорить в быстром темпе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Тише, дети, не спешите    (</w:t>
      </w:r>
      <w:r w:rsidRPr="00060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темп постепенно замедляется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Карусель остановите      </w:t>
      </w:r>
      <w:r w:rsidRPr="00060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(говорить в медленном темпе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раз, два – (</w:t>
      </w:r>
      <w:r w:rsidRPr="00060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хлопать в ладоши и медленно говорить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кончилась игра.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Упражнение можно выполнять под музыку.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УЗНАЙ ПО ИНТОНАЦИИ 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(развитие мелодика интонационной композиции речи)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воспитание эмоциональной выразительности речи и мимики.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Описание упражнения: 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произносит с определённой интонацией междометия и изображает человека: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удивленного – Ах! Ах! Ах!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больного – Ох! Ох! Ох!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весёлого – Эх! Эх! Эх!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недовольного – Ай! Ай! Ай!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испуганного – Ой! Ой! Ой!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сердитого – Ай </w:t>
      </w:r>
      <w:proofErr w:type="gramStart"/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–я</w:t>
      </w:r>
      <w:proofErr w:type="gramEnd"/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proofErr w:type="spellStart"/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яй</w:t>
      </w:r>
      <w:proofErr w:type="spellEnd"/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Ребёнок старается запомнить и затем отгадать по интонации, выражению лица и позе говорящего, кого он изображает. Затем взрослый простит ребёнка изобразить какого-либо человека: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игре можно использовать музыкальные картинки, отражающие разные эмоциональные состояния людей, например, музыкальное произведение Д.Б. </w:t>
      </w:r>
      <w:proofErr w:type="spellStart"/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Кабалевского</w:t>
      </w:r>
      <w:proofErr w:type="spellEnd"/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"Три подружки". После прослушивания вместе делаем вывод, какое настроение передает музыка.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ЗООПАРК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 распределение внимания.</w:t>
      </w: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Описание упражнения: </w:t>
      </w:r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взрослый с ребёнком (или детьми) маршируя по комнате, изображают людей, пришедших в зоопарк. По команде взрослого: «Звери» дети, продолжая двигаться по кругу, изображают тех животных, которых называет взрослый. </w:t>
      </w:r>
      <w:proofErr w:type="gramStart"/>
      <w:r w:rsidRPr="000603C0">
        <w:rPr>
          <w:rFonts w:ascii="Times New Roman" w:eastAsia="Times New Roman" w:hAnsi="Times New Roman" w:cs="Times New Roman"/>
          <w:color w:val="111111"/>
          <w:sz w:val="28"/>
          <w:szCs w:val="28"/>
        </w:rPr>
        <w:t>Зайцы – передвигаются прыжками, медведи – идут вперевалочку, лошадки – идут высоко, поднимая колени, а птицы - машут руками – «крыльями» и т.д.</w:t>
      </w:r>
      <w:proofErr w:type="gramEnd"/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607FE" w:rsidRPr="000603C0" w:rsidRDefault="00C607FE" w:rsidP="000603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0603C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Играйте с детьми! Чаще хвалите и радуйтесь успехам малыша!</w:t>
      </w:r>
    </w:p>
    <w:p w:rsidR="00493BB8" w:rsidRPr="000603C0" w:rsidRDefault="00493BB8" w:rsidP="000603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93BB8" w:rsidRPr="000603C0" w:rsidSect="000603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40DA"/>
    <w:multiLevelType w:val="multilevel"/>
    <w:tmpl w:val="6B1A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7FE"/>
    <w:rsid w:val="000603C0"/>
    <w:rsid w:val="00493BB8"/>
    <w:rsid w:val="007814E4"/>
    <w:rsid w:val="00C6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E4"/>
  </w:style>
  <w:style w:type="paragraph" w:styleId="2">
    <w:name w:val="heading 2"/>
    <w:basedOn w:val="a"/>
    <w:link w:val="20"/>
    <w:uiPriority w:val="9"/>
    <w:qFormat/>
    <w:rsid w:val="00C60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7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6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07FE"/>
    <w:rPr>
      <w:b/>
      <w:bCs/>
    </w:rPr>
  </w:style>
  <w:style w:type="character" w:styleId="a5">
    <w:name w:val="Emphasis"/>
    <w:basedOn w:val="a0"/>
    <w:uiPriority w:val="20"/>
    <w:qFormat/>
    <w:rsid w:val="00C607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ДС111</cp:lastModifiedBy>
  <cp:revision>4</cp:revision>
  <dcterms:created xsi:type="dcterms:W3CDTF">2024-04-17T03:29:00Z</dcterms:created>
  <dcterms:modified xsi:type="dcterms:W3CDTF">2024-04-17T06:31:00Z</dcterms:modified>
</cp:coreProperties>
</file>