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5B" w:rsidRPr="00EA1E02" w:rsidRDefault="00E32B59" w:rsidP="00FD6BEA">
      <w:pPr>
        <w:ind w:left="5387" w:firstLine="5386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>Приложение</w:t>
      </w:r>
      <w:r w:rsidR="00C96CF6" w:rsidRPr="00EA1E02">
        <w:rPr>
          <w:rFonts w:cs="Arial"/>
          <w:sz w:val="26"/>
          <w:szCs w:val="26"/>
        </w:rPr>
        <w:t xml:space="preserve"> </w:t>
      </w:r>
      <w:r w:rsidRPr="00EA1E02">
        <w:rPr>
          <w:rFonts w:cs="Arial"/>
          <w:sz w:val="26"/>
          <w:szCs w:val="26"/>
        </w:rPr>
        <w:t>к приказу</w:t>
      </w:r>
    </w:p>
    <w:p w:rsidR="00E32B59" w:rsidRPr="00EA1E02" w:rsidRDefault="00C96CF6" w:rsidP="00C96CF6">
      <w:pPr>
        <w:ind w:left="5387" w:firstLine="4961"/>
        <w:jc w:val="center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>М</w:t>
      </w:r>
      <w:r w:rsidR="00EE1D5B" w:rsidRPr="00EA1E02">
        <w:rPr>
          <w:rFonts w:cs="Arial"/>
          <w:sz w:val="26"/>
          <w:szCs w:val="26"/>
        </w:rPr>
        <w:t xml:space="preserve">АДОУ </w:t>
      </w:r>
      <w:r w:rsidRPr="00EA1E02">
        <w:rPr>
          <w:rFonts w:cs="Arial"/>
          <w:sz w:val="26"/>
          <w:szCs w:val="26"/>
        </w:rPr>
        <w:t xml:space="preserve"> ЦР</w:t>
      </w:r>
      <w:proofErr w:type="gramStart"/>
      <w:r w:rsidRPr="00EA1E02">
        <w:rPr>
          <w:rFonts w:cs="Arial"/>
          <w:sz w:val="26"/>
          <w:szCs w:val="26"/>
        </w:rPr>
        <w:t>Р-</w:t>
      </w:r>
      <w:proofErr w:type="gramEnd"/>
      <w:r w:rsidRPr="00EA1E02">
        <w:rPr>
          <w:rFonts w:cs="Arial"/>
          <w:sz w:val="26"/>
          <w:szCs w:val="26"/>
        </w:rPr>
        <w:t xml:space="preserve"> </w:t>
      </w:r>
      <w:proofErr w:type="spellStart"/>
      <w:r w:rsidRPr="00EA1E02">
        <w:rPr>
          <w:rFonts w:cs="Arial"/>
          <w:sz w:val="26"/>
          <w:szCs w:val="26"/>
        </w:rPr>
        <w:t>д</w:t>
      </w:r>
      <w:proofErr w:type="spellEnd"/>
      <w:r w:rsidRPr="00EA1E02">
        <w:rPr>
          <w:rFonts w:cs="Arial"/>
          <w:sz w:val="26"/>
          <w:szCs w:val="26"/>
        </w:rPr>
        <w:t>/с № 111</w:t>
      </w:r>
      <w:r w:rsidR="00EE1D5B" w:rsidRPr="00EA1E02">
        <w:rPr>
          <w:rFonts w:cs="Arial"/>
          <w:sz w:val="26"/>
          <w:szCs w:val="26"/>
        </w:rPr>
        <w:t xml:space="preserve"> </w:t>
      </w:r>
      <w:r w:rsidRPr="00EA1E02">
        <w:rPr>
          <w:rFonts w:cs="Arial"/>
          <w:sz w:val="26"/>
          <w:szCs w:val="26"/>
        </w:rPr>
        <w:t>г.</w:t>
      </w:r>
      <w:r w:rsidR="00DC2E72" w:rsidRPr="00EA1E02">
        <w:rPr>
          <w:rFonts w:cs="Arial"/>
          <w:sz w:val="26"/>
          <w:szCs w:val="26"/>
        </w:rPr>
        <w:t xml:space="preserve"> Тюмени</w:t>
      </w:r>
    </w:p>
    <w:p w:rsidR="00D628A1" w:rsidRPr="00EA1E02" w:rsidRDefault="00D628A1" w:rsidP="00FD6BEA">
      <w:pPr>
        <w:ind w:left="5387" w:firstLine="5386"/>
        <w:rPr>
          <w:rFonts w:cs="Arial"/>
          <w:sz w:val="26"/>
          <w:szCs w:val="26"/>
        </w:rPr>
      </w:pPr>
      <w:r w:rsidRPr="00EA1E02">
        <w:rPr>
          <w:rFonts w:cs="Arial"/>
          <w:sz w:val="26"/>
          <w:szCs w:val="26"/>
        </w:rPr>
        <w:t xml:space="preserve">от </w:t>
      </w:r>
      <w:r w:rsidR="00355237" w:rsidRPr="00EA1E02">
        <w:rPr>
          <w:rFonts w:cs="Arial"/>
          <w:sz w:val="26"/>
          <w:szCs w:val="26"/>
        </w:rPr>
        <w:t>__</w:t>
      </w:r>
      <w:r w:rsidR="00C96CF6" w:rsidRPr="00EA1E02">
        <w:rPr>
          <w:rFonts w:cs="Arial"/>
          <w:sz w:val="26"/>
          <w:szCs w:val="26"/>
        </w:rPr>
        <w:t>05.02.2019__</w:t>
      </w:r>
      <w:r w:rsidRPr="00EA1E02">
        <w:rPr>
          <w:rFonts w:cs="Arial"/>
          <w:sz w:val="26"/>
          <w:szCs w:val="26"/>
        </w:rPr>
        <w:t xml:space="preserve"> № </w:t>
      </w:r>
      <w:r w:rsidR="00355237" w:rsidRPr="00EA1E02">
        <w:rPr>
          <w:rFonts w:cs="Arial"/>
          <w:sz w:val="26"/>
          <w:szCs w:val="26"/>
        </w:rPr>
        <w:t>__</w:t>
      </w:r>
      <w:r w:rsidR="00C96CF6" w:rsidRPr="00EA1E02">
        <w:rPr>
          <w:rFonts w:cs="Arial"/>
          <w:sz w:val="26"/>
          <w:szCs w:val="26"/>
        </w:rPr>
        <w:t>51/1___</w:t>
      </w:r>
    </w:p>
    <w:p w:rsidR="00D306CE" w:rsidRPr="00EA1E02" w:rsidRDefault="00D306CE" w:rsidP="001E4678">
      <w:pPr>
        <w:jc w:val="center"/>
        <w:rPr>
          <w:sz w:val="26"/>
          <w:szCs w:val="26"/>
        </w:rPr>
      </w:pPr>
    </w:p>
    <w:p w:rsidR="00FD6BEA" w:rsidRPr="00EA1E02" w:rsidRDefault="00FD6BEA" w:rsidP="00FD6BEA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План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A1E02">
        <w:rPr>
          <w:sz w:val="26"/>
          <w:szCs w:val="26"/>
        </w:rPr>
        <w:t xml:space="preserve">реализации </w:t>
      </w:r>
      <w:proofErr w:type="spellStart"/>
      <w:r w:rsidRPr="00EA1E02">
        <w:rPr>
          <w:sz w:val="26"/>
          <w:szCs w:val="26"/>
        </w:rPr>
        <w:t>антикоррупционных</w:t>
      </w:r>
      <w:proofErr w:type="spellEnd"/>
      <w:r w:rsidRPr="00EA1E02">
        <w:rPr>
          <w:sz w:val="26"/>
          <w:szCs w:val="26"/>
        </w:rPr>
        <w:t xml:space="preserve"> мероприятий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МАДОУ</w:t>
      </w:r>
      <w:r w:rsidR="00C96CF6" w:rsidRPr="00EA1E02">
        <w:rPr>
          <w:sz w:val="26"/>
          <w:szCs w:val="26"/>
        </w:rPr>
        <w:t xml:space="preserve"> ЦР</w:t>
      </w:r>
      <w:proofErr w:type="gramStart"/>
      <w:r w:rsidR="00C96CF6" w:rsidRPr="00EA1E02">
        <w:rPr>
          <w:sz w:val="26"/>
          <w:szCs w:val="26"/>
        </w:rPr>
        <w:t>Р-</w:t>
      </w:r>
      <w:proofErr w:type="gramEnd"/>
      <w:r w:rsidRPr="00EA1E02">
        <w:rPr>
          <w:sz w:val="26"/>
          <w:szCs w:val="26"/>
        </w:rPr>
        <w:t xml:space="preserve"> </w:t>
      </w:r>
      <w:proofErr w:type="spellStart"/>
      <w:r w:rsidRPr="00EA1E02">
        <w:rPr>
          <w:sz w:val="26"/>
          <w:szCs w:val="26"/>
        </w:rPr>
        <w:t>д</w:t>
      </w:r>
      <w:proofErr w:type="spellEnd"/>
      <w:r w:rsidRPr="00EA1E02">
        <w:rPr>
          <w:sz w:val="26"/>
          <w:szCs w:val="26"/>
        </w:rPr>
        <w:t xml:space="preserve">/с № </w:t>
      </w:r>
      <w:r w:rsidR="00C96CF6" w:rsidRPr="00EA1E02">
        <w:rPr>
          <w:sz w:val="26"/>
          <w:szCs w:val="26"/>
        </w:rPr>
        <w:t>111 г.</w:t>
      </w:r>
      <w:r w:rsidRPr="00EA1E02">
        <w:rPr>
          <w:sz w:val="26"/>
          <w:szCs w:val="26"/>
        </w:rPr>
        <w:t xml:space="preserve"> Тюмени</w:t>
      </w:r>
    </w:p>
    <w:p w:rsidR="00FD6BEA" w:rsidRPr="00EA1E02" w:rsidRDefault="00FD6BEA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1E02">
        <w:rPr>
          <w:sz w:val="26"/>
          <w:szCs w:val="26"/>
        </w:rPr>
        <w:t>на 2019-2021 годы</w:t>
      </w:r>
    </w:p>
    <w:p w:rsidR="00FD6BEA" w:rsidRPr="00EA1E02" w:rsidRDefault="00FD6BEA" w:rsidP="00FD6BE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026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8856"/>
        <w:gridCol w:w="2835"/>
        <w:gridCol w:w="2835"/>
      </w:tblGrid>
      <w:tr w:rsidR="00FD6BEA" w:rsidRPr="00EA1E02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№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1E0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1E02">
              <w:rPr>
                <w:sz w:val="22"/>
                <w:szCs w:val="22"/>
              </w:rPr>
              <w:t>/</w:t>
            </w:r>
            <w:proofErr w:type="spellStart"/>
            <w:r w:rsidRPr="00EA1E0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Срок 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Ответственные </w:t>
            </w:r>
          </w:p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исполнители</w:t>
            </w:r>
          </w:p>
        </w:tc>
      </w:tr>
      <w:tr w:rsidR="00303441" w:rsidRPr="00EA1E02" w:rsidTr="0030344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1" w:rsidRPr="00EA1E02" w:rsidRDefault="00303441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</w:t>
            </w:r>
          </w:p>
        </w:tc>
      </w:tr>
      <w:tr w:rsidR="00FD6BEA" w:rsidRPr="00EA1E02" w:rsidTr="00FF452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D6BEA" w:rsidRPr="00EA1E02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Нормативное обеспечение</w:t>
            </w:r>
            <w:r w:rsidR="00FF4521" w:rsidRPr="00EA1E02">
              <w:rPr>
                <w:sz w:val="22"/>
                <w:szCs w:val="22"/>
              </w:rPr>
              <w:t xml:space="preserve"> деятельности </w:t>
            </w:r>
          </w:p>
        </w:tc>
      </w:tr>
      <w:tr w:rsidR="00437619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AB5458">
            <w:pPr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Издание приказа о назначении ответственн</w:t>
            </w:r>
            <w:r w:rsidR="00AB5458" w:rsidRPr="00EA1E02">
              <w:rPr>
                <w:sz w:val="22"/>
                <w:szCs w:val="22"/>
              </w:rPr>
              <w:t>ых</w:t>
            </w:r>
            <w:r w:rsidRPr="00EA1E02">
              <w:rPr>
                <w:sz w:val="22"/>
                <w:szCs w:val="22"/>
              </w:rPr>
              <w:t xml:space="preserve"> лиц за профилактику коррупционных правонарушений в учреждении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E45D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</w:t>
            </w:r>
            <w:r w:rsidR="00E45DDD" w:rsidRPr="00EA1E02">
              <w:rPr>
                <w:sz w:val="22"/>
                <w:szCs w:val="22"/>
              </w:rPr>
              <w:t>7</w:t>
            </w:r>
            <w:r w:rsidRPr="00EA1E0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C96CF6" w:rsidP="00FD6BEA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 xml:space="preserve">Заведующий </w:t>
            </w:r>
          </w:p>
        </w:tc>
      </w:tr>
      <w:tr w:rsidR="00437619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437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437619">
            <w:r w:rsidRPr="00EA1E02">
              <w:rPr>
                <w:sz w:val="22"/>
                <w:szCs w:val="22"/>
              </w:rPr>
              <w:t xml:space="preserve">Актуализация локального нормативного акта – </w:t>
            </w:r>
            <w:proofErr w:type="spellStart"/>
            <w:r w:rsidRPr="00EA1E02">
              <w:rPr>
                <w:sz w:val="22"/>
                <w:szCs w:val="22"/>
              </w:rPr>
              <w:t>Антикоррупционной</w:t>
            </w:r>
            <w:proofErr w:type="spellEnd"/>
            <w:r w:rsidRPr="00EA1E02">
              <w:rPr>
                <w:sz w:val="22"/>
                <w:szCs w:val="22"/>
              </w:rPr>
              <w:t xml:space="preserve"> политики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437619" w:rsidP="00E45DD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</w:t>
            </w:r>
            <w:r w:rsidR="00E45DDD" w:rsidRPr="00EA1E02">
              <w:rPr>
                <w:sz w:val="22"/>
                <w:szCs w:val="22"/>
              </w:rPr>
              <w:t>7</w:t>
            </w:r>
            <w:r w:rsidRPr="00EA1E02">
              <w:rPr>
                <w:sz w:val="22"/>
                <w:szCs w:val="22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9" w:rsidRPr="00EA1E02" w:rsidRDefault="00C96CF6" w:rsidP="00437619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Кодекса профессиональной этики и служебного поведения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Положения о комиссии по урегулированию конфликта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Актуализация локального нормативного акта – Положения о конфликте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Перечня типовых ситуаций конфликта интересов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Разработка и утверждение локального нормативного акта – Положения о подарках и знаках делового гостеприимства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284CB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</w:t>
            </w:r>
            <w:proofErr w:type="spellStart"/>
            <w:r w:rsidRPr="00EA1E02">
              <w:rPr>
                <w:sz w:val="22"/>
                <w:szCs w:val="22"/>
              </w:rPr>
              <w:t>антикоррупционных</w:t>
            </w:r>
            <w:proofErr w:type="spellEnd"/>
            <w:r w:rsidRPr="00EA1E02">
              <w:rPr>
                <w:sz w:val="22"/>
                <w:szCs w:val="22"/>
              </w:rPr>
              <w:t xml:space="preserve"> положений в трудовые договоры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заключении новых трудовых договоров,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при очередном внесении изменений в трудовые договоры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t>Специалист по кадрам</w:t>
            </w:r>
          </w:p>
        </w:tc>
      </w:tr>
      <w:tr w:rsidR="00FF4521" w:rsidRPr="00EA1E02" w:rsidTr="00E45DD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Закрепление в должностных инструкциях работников, ответственных за противодействие коррупции в учреждении, специальных должностных обязанностей.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A1E02">
              <w:rPr>
                <w:sz w:val="22"/>
                <w:szCs w:val="22"/>
              </w:rPr>
              <w:t>до 01.12.2019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  <w:rPr>
                <w:highlight w:val="yellow"/>
              </w:rPr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Проведение правовой и </w:t>
            </w:r>
            <w:proofErr w:type="spellStart"/>
            <w:r w:rsidRPr="00EA1E02">
              <w:rPr>
                <w:sz w:val="22"/>
                <w:szCs w:val="22"/>
              </w:rPr>
              <w:t>антикоррупционной</w:t>
            </w:r>
            <w:proofErr w:type="spellEnd"/>
            <w:r w:rsidRPr="00EA1E02">
              <w:rPr>
                <w:sz w:val="22"/>
                <w:szCs w:val="22"/>
              </w:rPr>
              <w:t xml:space="preserve"> экспертизы проектов локальных нормативных актов путем привлечения специалистов</w:t>
            </w:r>
            <w:r w:rsidRPr="00EA1E02">
              <w:t>, о</w:t>
            </w:r>
            <w:r w:rsidRPr="00EA1E02">
              <w:rPr>
                <w:sz w:val="22"/>
                <w:szCs w:val="22"/>
              </w:rPr>
              <w:t xml:space="preserve">бсуждение проектов локальных нормативных актов органами управления учреждения (по компетенции), советом родителей </w:t>
            </w:r>
            <w:r w:rsidR="009201FF" w:rsidRPr="00EA1E02">
              <w:rPr>
                <w:sz w:val="22"/>
                <w:szCs w:val="22"/>
              </w:rPr>
              <w:t xml:space="preserve">(законных представителей) </w:t>
            </w:r>
            <w:r w:rsidRPr="00EA1E02">
              <w:rPr>
                <w:sz w:val="22"/>
                <w:szCs w:val="22"/>
              </w:rPr>
              <w:t>обучающихся (при наличии), выборным органом первичной профсоюзной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при подготовке и принятии локальных нормативных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53E5A" w:rsidRPr="00EA1E02" w:rsidTr="00FF4521">
        <w:trPr>
          <w:trHeight w:val="31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3E5A" w:rsidRPr="00EA1E02" w:rsidRDefault="00212E4C" w:rsidP="00AB5458">
            <w:pPr>
              <w:jc w:val="center"/>
            </w:pPr>
            <w:r w:rsidRPr="00EA1E02">
              <w:rPr>
                <w:sz w:val="22"/>
                <w:szCs w:val="22"/>
              </w:rPr>
              <w:t xml:space="preserve">Введение и обеспечение специальных </w:t>
            </w:r>
            <w:proofErr w:type="spellStart"/>
            <w:r w:rsidRPr="00EA1E02">
              <w:rPr>
                <w:sz w:val="22"/>
                <w:szCs w:val="22"/>
              </w:rPr>
              <w:t>антикоррупционных</w:t>
            </w:r>
            <w:proofErr w:type="spellEnd"/>
            <w:r w:rsidRPr="00EA1E02">
              <w:rPr>
                <w:sz w:val="22"/>
                <w:szCs w:val="22"/>
              </w:rPr>
              <w:t xml:space="preserve"> процедур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работы комиссии по урегулированию конфликта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работы комиссии по урегулированию споров между участниками образовательных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Создание и обеспечение работы комиссии по</w:t>
            </w:r>
            <w:r w:rsidR="00C96CF6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распределению</w:t>
            </w:r>
            <w:r w:rsidR="00C96CF6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стимулирующих выплат (премий) в соответствии с установленными критериями эффективности и результативности труда работников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Изменение состава комиссии по распределению стимулирующих выплат (премий) работникам учреждения.</w:t>
            </w:r>
          </w:p>
          <w:p w:rsidR="00FF4521" w:rsidRPr="00EA1E02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1 раза </w:t>
            </w:r>
            <w:r w:rsidR="00362AF4">
              <w:rPr>
                <w:sz w:val="22"/>
                <w:szCs w:val="22"/>
              </w:rPr>
              <w:t>в полгода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и обеспечение процедуры уведомления работодателя о случаях склонения работника к совершению коррупционных правонарушений или о ставшей известной </w:t>
            </w:r>
            <w:r w:rsidRPr="00EA1E02">
              <w:rPr>
                <w:sz w:val="22"/>
                <w:szCs w:val="22"/>
              </w:rPr>
              <w:lastRenderedPageBreak/>
              <w:t>работнику информации о случаях совершения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C96CF6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Введение и обеспечение процедуры раскрытия сведений о конфликте интересов при приеме на работу в учреждение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Введение и обеспечение процедуры раскрытия сведений о конфликте интересов при переводе работника на новую должность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19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Введение и обеспечение процедуры раскрытия сведений о конфликте интересов при оказании педагогическим работником Учреждения платных образовательных </w:t>
            </w:r>
            <w:proofErr w:type="gramStart"/>
            <w:r w:rsidRPr="00EA1E02">
              <w:rPr>
                <w:sz w:val="22"/>
                <w:szCs w:val="22"/>
              </w:rPr>
              <w:t>услуг</w:t>
            </w:r>
            <w:proofErr w:type="gramEnd"/>
            <w:r w:rsidRPr="00EA1E02">
              <w:rPr>
                <w:sz w:val="22"/>
                <w:szCs w:val="22"/>
              </w:rPr>
              <w:t xml:space="preserve"> обучающимся Учреждения</w:t>
            </w:r>
            <w:r w:rsidR="002B444A" w:rsidRPr="00EA1E02">
              <w:rPr>
                <w:sz w:val="22"/>
                <w:szCs w:val="22"/>
              </w:rPr>
              <w:t xml:space="preserve"> </w:t>
            </w:r>
            <w:r w:rsidRPr="00EA1E02">
              <w:rPr>
                <w:sz w:val="22"/>
                <w:szCs w:val="22"/>
              </w:rPr>
              <w:t>путем заполнения и подачи декларации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позднее 01.07.2019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E45DDD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процедуры раскрытия сведений о конфликте интересов работниками учреждения в период выполнения должностных обязанностей путем подачи уведомления о конфликте 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jc w:val="center"/>
            </w:pPr>
            <w:proofErr w:type="spellStart"/>
            <w:r w:rsidRPr="00EA1E02">
              <w:rPr>
                <w:sz w:val="22"/>
                <w:szCs w:val="22"/>
              </w:rPr>
              <w:t>Антикоррупционные</w:t>
            </w:r>
            <w:proofErr w:type="spellEnd"/>
            <w:r w:rsidRPr="00EA1E02">
              <w:rPr>
                <w:sz w:val="22"/>
                <w:szCs w:val="22"/>
              </w:rPr>
              <w:t xml:space="preserve"> процедуры при осуществлении закупочной деятельности</w:t>
            </w:r>
          </w:p>
        </w:tc>
      </w:tr>
      <w:tr w:rsidR="00FF4521" w:rsidRPr="00EA1E02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открытости проведения закупочных процедур путем формирования и размещения в единой информационной системе плана закупки.</w:t>
            </w:r>
          </w:p>
          <w:p w:rsidR="00FF4521" w:rsidRPr="00EA1E02" w:rsidRDefault="00FF4521" w:rsidP="00FF452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Бухгалтер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Осуществление процедуры согласования потребности в поставке товаров, выполнении работ и оказании услуг для нужд учреждения внутри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 xml:space="preserve">постоянно </w:t>
            </w:r>
          </w:p>
          <w:p w:rsidR="00FF4521" w:rsidRPr="00EA1E02" w:rsidRDefault="00FF4521" w:rsidP="00FF4521">
            <w:pPr>
              <w:jc w:val="center"/>
            </w:pPr>
            <w:r w:rsidRPr="00EA1E02">
              <w:rPr>
                <w:sz w:val="22"/>
                <w:szCs w:val="22"/>
              </w:rPr>
              <w:t>при осуществлении закупок товаров, работ, услуг</w:t>
            </w:r>
          </w:p>
          <w:p w:rsidR="00FF4521" w:rsidRPr="00EA1E02" w:rsidRDefault="00FF4521" w:rsidP="00FF45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Бухгалтер</w:t>
            </w:r>
          </w:p>
        </w:tc>
      </w:tr>
      <w:tr w:rsidR="00FF4521" w:rsidRPr="00EA1E02" w:rsidTr="00FF4521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случае установления заинтересованности в совершении сделки/ в случае совершения крупной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Председатель наблюдательного совета</w:t>
            </w:r>
          </w:p>
        </w:tc>
      </w:tr>
      <w:tr w:rsidR="005E7DB4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proofErr w:type="spellStart"/>
            <w:r w:rsidRPr="00EA1E02">
              <w:rPr>
                <w:sz w:val="22"/>
                <w:szCs w:val="22"/>
              </w:rPr>
              <w:lastRenderedPageBreak/>
              <w:t>www.zakupki.gov.ru</w:t>
            </w:r>
            <w:proofErr w:type="spellEnd"/>
            <w:r w:rsidRPr="00EA1E02">
              <w:rPr>
                <w:sz w:val="22"/>
                <w:szCs w:val="22"/>
              </w:rPr>
              <w:t xml:space="preserve"> в информационно-телекоммуникационной сети «Интернет».</w:t>
            </w:r>
          </w:p>
          <w:p w:rsidR="00FF4521" w:rsidRPr="00EA1E02" w:rsidRDefault="00FF4521" w:rsidP="005E7DB4"/>
          <w:p w:rsidR="005E7DB4" w:rsidRPr="00EA1E02" w:rsidRDefault="005E7DB4" w:rsidP="005E7D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lastRenderedPageBreak/>
              <w:t>Обучение и информационно-разъяснительная работа по вопросам профилактики и противодействия коррупции с работниками</w:t>
            </w:r>
          </w:p>
        </w:tc>
      </w:tr>
      <w:tr w:rsidR="00FF4521" w:rsidRPr="00EA1E02" w:rsidTr="0081083E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Ознакомление работников учреждения под роспись с нормативными документами, локальными нормативными актами учреждения, регламентирующими вопросы предупреждения и противодействия коррупции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E02">
              <w:rPr>
                <w:sz w:val="22"/>
                <w:szCs w:val="22"/>
              </w:rPr>
              <w:t>при приеме на работу, а также в течение 10 дней со дня издания (утверждения,</w:t>
            </w:r>
            <w:proofErr w:type="gramEnd"/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изменения)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2B444A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правонарушения, о наличии конфликта интересов, о мерах ответственности за совершение коррупционных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и в дальнейшем 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Разъяснительная работа с работниками в части исключения и недопущения фактов сбора денежных средств на нужды учреждения с родителей, (законных представителей)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при приёме на работу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и в дальнейшем 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0A2F00">
            <w:proofErr w:type="gramStart"/>
            <w:r w:rsidRPr="00EA1E02">
              <w:rPr>
                <w:sz w:val="22"/>
                <w:szCs w:val="22"/>
              </w:rPr>
              <w:t>Обучение</w:t>
            </w:r>
            <w:proofErr w:type="gramEnd"/>
            <w:r w:rsidRPr="00EA1E02">
              <w:rPr>
                <w:sz w:val="22"/>
                <w:szCs w:val="22"/>
              </w:rPr>
              <w:t xml:space="preserve"> по дополнительной профессиональной программе повышения квалификации </w:t>
            </w:r>
            <w:r w:rsidR="000A2F00" w:rsidRPr="00EA1E02">
              <w:rPr>
                <w:sz w:val="22"/>
                <w:szCs w:val="22"/>
              </w:rPr>
              <w:t>в сфере п</w:t>
            </w:r>
            <w:r w:rsidRPr="00EA1E02">
              <w:rPr>
                <w:sz w:val="22"/>
                <w:szCs w:val="22"/>
              </w:rPr>
              <w:t>ротиводействи</w:t>
            </w:r>
            <w:r w:rsidR="000A2F00" w:rsidRPr="00EA1E02">
              <w:rPr>
                <w:sz w:val="22"/>
                <w:szCs w:val="22"/>
              </w:rPr>
              <w:t>я</w:t>
            </w:r>
            <w:r w:rsidRPr="00EA1E02">
              <w:rPr>
                <w:sz w:val="22"/>
                <w:szCs w:val="22"/>
              </w:rPr>
              <w:t xml:space="preserve"> коррупции в организациях, осуществляющ</w:t>
            </w:r>
            <w:r w:rsidR="000A2F00" w:rsidRPr="00EA1E02">
              <w:rPr>
                <w:sz w:val="22"/>
                <w:szCs w:val="22"/>
              </w:rPr>
              <w:t>их образовательную деятельность</w:t>
            </w:r>
            <w:r w:rsidRPr="00EA1E02">
              <w:rPr>
                <w:sz w:val="22"/>
                <w:szCs w:val="22"/>
              </w:rPr>
              <w:t xml:space="preserve">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персонала, лиц, ответственных за профилактику коррупционных правонарушений в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ежегодно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менее чем одного члена из каждой комиссии, одного сотрудника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 xml:space="preserve">Информационно-разъяснительная работа по вопросам профилактики и противодействия коррупции в учреждении </w:t>
            </w:r>
          </w:p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 xml:space="preserve">с родителями (законными представителями) </w:t>
            </w:r>
            <w:proofErr w:type="gramStart"/>
            <w:r w:rsidRPr="00EA1E02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29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Доведение до родителей (законных представителей) обучающихся информации о противодействии коррупции в учреждении, о локальных нормативных актах, устанавливающих порядок привлечения добровольных пожертвований в учреждении, путем размещения на сайте учреждения, а также на информационных стендах (стойках).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 xml:space="preserve">Разъяснительная работа с родителями (законными представителями) обучающихся на родительских собраниях по вопросам недопустимости принятия (дарения) подарков работникам учреждения, сбора денежных средств на нужды учреждения.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</w:t>
            </w:r>
            <w:r w:rsidRPr="00EA1E02">
              <w:rPr>
                <w:sz w:val="22"/>
                <w:szCs w:val="22"/>
              </w:rPr>
              <w:br/>
              <w:t>1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Регулярное оформление и обновление стендов, информационных уголков по правовым темам, по профилактике и противодействию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Использование телефона «горячей линии» и прямых телефонных линий с руководителем учреждения в целях выявления фактов вымогательства, взяточничества и других</w:t>
            </w:r>
          </w:p>
          <w:p w:rsidR="00FF4521" w:rsidRPr="00EA1E02" w:rsidRDefault="00FF4521" w:rsidP="00FF4521">
            <w:r w:rsidRPr="00EA1E02">
              <w:rPr>
                <w:sz w:val="22"/>
                <w:szCs w:val="22"/>
              </w:rPr>
              <w:t>проявлений коррупции, а также для более активного привлечения общественности к борьбе с коррупционными правонарушениями.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реже </w:t>
            </w:r>
            <w:r w:rsidRPr="00EA1E02">
              <w:rPr>
                <w:sz w:val="22"/>
                <w:szCs w:val="22"/>
              </w:rPr>
              <w:br/>
              <w:t>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2B444A" w:rsidP="00FF4521">
            <w:pPr>
              <w:jc w:val="center"/>
            </w:pPr>
            <w:r w:rsidRPr="00EA1E02">
              <w:t xml:space="preserve"> Заведующий</w:t>
            </w:r>
          </w:p>
        </w:tc>
      </w:tr>
      <w:tr w:rsidR="005E7DB4" w:rsidRPr="00EA1E02" w:rsidTr="00FF4521">
        <w:trPr>
          <w:trHeight w:val="36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81083E" w:rsidP="005E7DB4">
            <w:pPr>
              <w:jc w:val="center"/>
            </w:pPr>
            <w:r w:rsidRPr="00EA1E02">
              <w:rPr>
                <w:sz w:val="22"/>
                <w:szCs w:val="22"/>
              </w:rPr>
              <w:t>Осуществление внутреннего контроля и аудита</w:t>
            </w:r>
          </w:p>
        </w:tc>
      </w:tr>
      <w:tr w:rsidR="005E7DB4" w:rsidRPr="00EA1E02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к</w:t>
            </w:r>
            <w:r w:rsidR="005E7DB4" w:rsidRPr="00EA1E02">
              <w:rPr>
                <w:sz w:val="22"/>
                <w:szCs w:val="22"/>
              </w:rPr>
              <w:t>омиссия по внутреннему финансовому контролю</w:t>
            </w:r>
          </w:p>
        </w:tc>
      </w:tr>
      <w:tr w:rsidR="005E7DB4" w:rsidRPr="00EA1E02" w:rsidTr="00284CB3">
        <w:trPr>
          <w:trHeight w:val="12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(освобождение от родительской платы за услугу по присмотру и уходу за ребенком, снижение родительской платы, компенсация родительской платы)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выполнением муниципального задания путем составления отчетов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810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ежеквартально в соответствии с муниципальными правовыми актами </w:t>
            </w:r>
          </w:p>
          <w:p w:rsidR="00FF4521" w:rsidRPr="00EA1E02" w:rsidRDefault="00FF4521" w:rsidP="00810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2B444A" w:rsidP="005E7DB4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Обеспечение систематического и надлежащего </w:t>
            </w:r>
            <w:proofErr w:type="gramStart"/>
            <w:r w:rsidRPr="00EA1E02">
              <w:rPr>
                <w:sz w:val="22"/>
                <w:szCs w:val="22"/>
              </w:rPr>
              <w:t>контроля за</w:t>
            </w:r>
            <w:proofErr w:type="gramEnd"/>
            <w:r w:rsidRPr="00EA1E02">
              <w:rPr>
                <w:sz w:val="22"/>
                <w:szCs w:val="22"/>
              </w:rPr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ежеквартально в соответствии с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2B444A" w:rsidP="005E7DB4">
            <w:pPr>
              <w:jc w:val="center"/>
            </w:pPr>
            <w:r w:rsidRPr="00EA1E02">
              <w:t>Заведующий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1E02">
              <w:rPr>
                <w:sz w:val="22"/>
                <w:szCs w:val="22"/>
              </w:rPr>
              <w:t>Контроль за</w:t>
            </w:r>
            <w:proofErr w:type="gramEnd"/>
            <w:r w:rsidRPr="00EA1E02">
              <w:rPr>
                <w:sz w:val="22"/>
                <w:szCs w:val="22"/>
              </w:rPr>
              <w:t xml:space="preserve">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соответствии с Планом внутреннего финансового контроля</w:t>
            </w:r>
          </w:p>
          <w:p w:rsidR="00FF4521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внутреннему финансовому контролю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81083E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 xml:space="preserve">Контроль за соблюдением правил и порядка </w:t>
            </w:r>
            <w:proofErr w:type="gramStart"/>
            <w:r w:rsidRPr="00EA1E02">
              <w:rPr>
                <w:sz w:val="22"/>
                <w:szCs w:val="22"/>
              </w:rPr>
              <w:t>приема</w:t>
            </w:r>
            <w:proofErr w:type="gramEnd"/>
            <w:r w:rsidRPr="00EA1E02">
              <w:rPr>
                <w:sz w:val="22"/>
                <w:szCs w:val="22"/>
              </w:rPr>
              <w:t xml:space="preserve"> </w:t>
            </w:r>
            <w:r w:rsidR="0081083E" w:rsidRPr="00EA1E02">
              <w:rPr>
                <w:sz w:val="22"/>
                <w:szCs w:val="22"/>
              </w:rPr>
              <w:t>обучающихся</w:t>
            </w:r>
            <w:r w:rsidRPr="00EA1E02">
              <w:rPr>
                <w:sz w:val="22"/>
                <w:szCs w:val="22"/>
              </w:rPr>
              <w:t xml:space="preserve"> в учреждение, в том числе предоставлением льгот и преимуществ при приеме в учреждение путем</w:t>
            </w:r>
            <w:r w:rsidR="00FF4521" w:rsidRPr="00EA1E02">
              <w:rPr>
                <w:sz w:val="22"/>
                <w:szCs w:val="22"/>
              </w:rPr>
              <w:t xml:space="preserve"> проведения выборочной проверки.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не реже 2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лица, назначенные приказом руководителя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39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Оценка эффективности и результативности профессиональной деятельности работников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комиссия по распределению стимулирующих выплат (премий) работникам</w:t>
            </w:r>
          </w:p>
        </w:tc>
      </w:tr>
      <w:tr w:rsidR="005E7DB4" w:rsidRPr="00EA1E02" w:rsidTr="00FF4521">
        <w:trPr>
          <w:trHeight w:val="4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5E7DB4" w:rsidRPr="00EA1E02" w:rsidRDefault="005E7DB4" w:rsidP="005E7DB4">
            <w:pPr>
              <w:tabs>
                <w:tab w:val="left" w:pos="3525"/>
              </w:tabs>
              <w:jc w:val="center"/>
            </w:pPr>
            <w:r w:rsidRPr="00EA1E02">
              <w:rPr>
                <w:sz w:val="22"/>
                <w:szCs w:val="22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5E7DB4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B4" w:rsidRPr="00EA1E02" w:rsidRDefault="005E7DB4" w:rsidP="005E7DB4">
            <w:pPr>
              <w:jc w:val="center"/>
            </w:pPr>
            <w:r w:rsidRPr="00EA1E02">
              <w:rPr>
                <w:sz w:val="22"/>
                <w:szCs w:val="22"/>
              </w:rPr>
              <w:t>ответственные лица, назначенные приказом руководителя</w:t>
            </w:r>
          </w:p>
        </w:tc>
      </w:tr>
      <w:tr w:rsidR="00FF4521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Информирование родителей (законных представителей) о правилах приема в учреждение, работы АИС «Электронный детский сад» путем размещения информации и документов на сайте учреждения, информационных стендах, организации личного приема.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EA1E02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81083E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r w:rsidRPr="00EA1E02">
              <w:rPr>
                <w:sz w:val="22"/>
                <w:szCs w:val="22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учредителем.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ежегодно, </w:t>
            </w:r>
          </w:p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21" w:rsidRPr="00EA1E02" w:rsidRDefault="00EA1E02" w:rsidP="00FF4521">
            <w:pPr>
              <w:jc w:val="center"/>
            </w:pPr>
            <w:r w:rsidRPr="00EA1E02">
              <w:t>Заместитель заведующего</w:t>
            </w:r>
          </w:p>
        </w:tc>
      </w:tr>
      <w:tr w:rsidR="00FF4521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Обеспечение приёма обращений граждан, в том числе о фактах коррупционных проявлений, в электронной форме посредством официального сайта учреждения.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FF4521" w:rsidP="00FF45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21" w:rsidRPr="00EA1E02" w:rsidRDefault="00EA1E02" w:rsidP="00FF4521">
            <w:pPr>
              <w:jc w:val="center"/>
            </w:pPr>
            <w:r w:rsidRPr="00EA1E02">
              <w:t>Специалист по кадрам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r w:rsidRPr="00EA1E02">
              <w:rPr>
                <w:sz w:val="22"/>
                <w:szCs w:val="22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позднее 30 апреля года, следующего за </w:t>
            </w:r>
            <w:proofErr w:type="gramStart"/>
            <w:r w:rsidRPr="00EA1E0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</w:tc>
      </w:tr>
      <w:tr w:rsidR="005E7DB4" w:rsidRPr="00EA1E02" w:rsidTr="00284CB3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>45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</w:pPr>
            <w:r w:rsidRPr="00EA1E02">
              <w:rPr>
                <w:sz w:val="22"/>
                <w:szCs w:val="22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  <w:r w:rsidR="00FF4521" w:rsidRPr="00EA1E0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5E7DB4" w:rsidP="005E7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E02">
              <w:rPr>
                <w:sz w:val="22"/>
                <w:szCs w:val="22"/>
              </w:rPr>
              <w:t xml:space="preserve">не позднее 31 марта года, следующего за </w:t>
            </w:r>
            <w:proofErr w:type="gramStart"/>
            <w:r w:rsidRPr="00EA1E02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заведующий</w:t>
            </w:r>
          </w:p>
          <w:p w:rsidR="00FF4521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заместитель заведующего,</w:t>
            </w:r>
          </w:p>
          <w:p w:rsidR="005E7DB4" w:rsidRPr="00EA1E02" w:rsidRDefault="00FF4521" w:rsidP="005E7DB4">
            <w:pPr>
              <w:jc w:val="center"/>
            </w:pPr>
            <w:r w:rsidRPr="00EA1E02">
              <w:rPr>
                <w:sz w:val="22"/>
                <w:szCs w:val="22"/>
              </w:rPr>
              <w:t>главный бухгалтер</w:t>
            </w:r>
          </w:p>
          <w:p w:rsidR="005E7DB4" w:rsidRPr="00EA1E02" w:rsidRDefault="005E7DB4" w:rsidP="005E7DB4">
            <w:pPr>
              <w:jc w:val="center"/>
            </w:pPr>
          </w:p>
        </w:tc>
      </w:tr>
    </w:tbl>
    <w:p w:rsidR="0053758B" w:rsidRPr="00EA1E02" w:rsidRDefault="0053758B" w:rsidP="00D306CE">
      <w:pPr>
        <w:ind w:left="4956" w:firstLine="624"/>
        <w:jc w:val="right"/>
        <w:rPr>
          <w:rFonts w:cs="Arial"/>
        </w:rPr>
      </w:pPr>
    </w:p>
    <w:p w:rsidR="0053758B" w:rsidRPr="00EA1E02" w:rsidRDefault="0053758B" w:rsidP="00F51FF2">
      <w:pPr>
        <w:rPr>
          <w:rFonts w:cs="Arial"/>
        </w:rPr>
      </w:pPr>
      <w:bookmarkStart w:id="0" w:name="_GoBack"/>
      <w:bookmarkEnd w:id="0"/>
    </w:p>
    <w:p w:rsidR="00FF4521" w:rsidRPr="00EA1E02" w:rsidRDefault="00FF4521" w:rsidP="00D306CE">
      <w:pPr>
        <w:ind w:left="4956" w:firstLine="624"/>
        <w:jc w:val="right"/>
        <w:rPr>
          <w:rFonts w:cs="Arial"/>
        </w:rPr>
        <w:sectPr w:rsidR="00FF4521" w:rsidRPr="00EA1E02" w:rsidSect="00CB1159">
          <w:headerReference w:type="default" r:id="rId7"/>
          <w:pgSz w:w="16838" w:h="11906" w:orient="landscape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EA1E02" w:rsidRDefault="00755D06" w:rsidP="00755D06">
      <w:pPr>
        <w:rPr>
          <w:sz w:val="26"/>
          <w:szCs w:val="26"/>
        </w:rPr>
      </w:pPr>
      <w:r w:rsidRPr="00EA1E02">
        <w:rPr>
          <w:sz w:val="26"/>
          <w:szCs w:val="26"/>
        </w:rPr>
        <w:lastRenderedPageBreak/>
        <w:t>Лист ознакомления с приказом</w:t>
      </w:r>
      <w:r w:rsidR="007506AD" w:rsidRPr="00EA1E02">
        <w:rPr>
          <w:sz w:val="26"/>
          <w:szCs w:val="26"/>
        </w:rPr>
        <w:t xml:space="preserve"> </w:t>
      </w:r>
      <w:proofErr w:type="gramStart"/>
      <w:r w:rsidR="007506AD" w:rsidRPr="00EA1E02">
        <w:rPr>
          <w:sz w:val="26"/>
          <w:szCs w:val="26"/>
        </w:rPr>
        <w:t>от</w:t>
      </w:r>
      <w:proofErr w:type="gramEnd"/>
      <w:r w:rsidR="007506AD" w:rsidRPr="00EA1E02">
        <w:rPr>
          <w:sz w:val="26"/>
          <w:szCs w:val="26"/>
        </w:rPr>
        <w:t xml:space="preserve"> ____________ № _________</w:t>
      </w:r>
      <w:r w:rsidRPr="00EA1E02">
        <w:rPr>
          <w:sz w:val="26"/>
          <w:szCs w:val="26"/>
        </w:rPr>
        <w:t>:</w:t>
      </w:r>
    </w:p>
    <w:p w:rsidR="00755D06" w:rsidRPr="00EA1E02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jc w:val="center"/>
              <w:rPr>
                <w:sz w:val="26"/>
                <w:szCs w:val="26"/>
              </w:rPr>
            </w:pPr>
            <w:r w:rsidRPr="00EA1E02">
              <w:rPr>
                <w:sz w:val="26"/>
                <w:szCs w:val="26"/>
              </w:rPr>
              <w:t>ФИО</w:t>
            </w:r>
          </w:p>
          <w:p w:rsidR="00796075" w:rsidRPr="00EA1E02" w:rsidRDefault="00796075" w:rsidP="00284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jc w:val="center"/>
              <w:rPr>
                <w:sz w:val="26"/>
                <w:szCs w:val="26"/>
              </w:rPr>
            </w:pPr>
            <w:r w:rsidRPr="00EA1E02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EA1E02" w:rsidRDefault="00796075" w:rsidP="00284CB3">
            <w:pPr>
              <w:jc w:val="center"/>
              <w:rPr>
                <w:sz w:val="26"/>
                <w:szCs w:val="26"/>
              </w:rPr>
            </w:pPr>
            <w:r w:rsidRPr="00EA1E02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EA1E02" w:rsidRDefault="00796075" w:rsidP="00284CB3">
            <w:pPr>
              <w:jc w:val="center"/>
              <w:rPr>
                <w:sz w:val="26"/>
                <w:szCs w:val="26"/>
              </w:rPr>
            </w:pPr>
            <w:r w:rsidRPr="00EA1E02">
              <w:rPr>
                <w:sz w:val="26"/>
                <w:szCs w:val="26"/>
              </w:rPr>
              <w:t>Подпись</w:t>
            </w: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EA1E02">
              <w:rPr>
                <w:sz w:val="26"/>
                <w:szCs w:val="26"/>
              </w:rPr>
              <w:tab/>
            </w:r>
          </w:p>
          <w:p w:rsidR="00796075" w:rsidRPr="00EA1E02" w:rsidRDefault="00796075" w:rsidP="00284CB3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  <w:tr w:rsidR="00796075" w:rsidRPr="00EA1E02" w:rsidTr="00796075">
        <w:tc>
          <w:tcPr>
            <w:tcW w:w="382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EA1E02" w:rsidRDefault="00796075" w:rsidP="00284CB3">
            <w:pPr>
              <w:rPr>
                <w:sz w:val="26"/>
                <w:szCs w:val="26"/>
              </w:rPr>
            </w:pPr>
          </w:p>
        </w:tc>
      </w:tr>
    </w:tbl>
    <w:p w:rsidR="00755D06" w:rsidRPr="00EA1E02" w:rsidRDefault="00755D06" w:rsidP="00755D06">
      <w:pPr>
        <w:rPr>
          <w:sz w:val="26"/>
          <w:szCs w:val="26"/>
        </w:rPr>
      </w:pPr>
    </w:p>
    <w:p w:rsidR="00755D06" w:rsidRPr="00EA1E02" w:rsidRDefault="00755D06" w:rsidP="00755D06">
      <w:pPr>
        <w:tabs>
          <w:tab w:val="left" w:pos="3045"/>
        </w:tabs>
        <w:rPr>
          <w:sz w:val="26"/>
          <w:szCs w:val="26"/>
        </w:rPr>
      </w:pPr>
    </w:p>
    <w:p w:rsidR="00755D06" w:rsidRPr="00EA1E02" w:rsidRDefault="00755D06" w:rsidP="00755D06">
      <w:pPr>
        <w:rPr>
          <w:sz w:val="26"/>
          <w:szCs w:val="26"/>
        </w:rPr>
      </w:pPr>
    </w:p>
    <w:p w:rsidR="00755D06" w:rsidRPr="00EA1E02" w:rsidRDefault="00755D06" w:rsidP="00755D06">
      <w:pPr>
        <w:rPr>
          <w:sz w:val="26"/>
          <w:szCs w:val="26"/>
        </w:rPr>
      </w:pPr>
    </w:p>
    <w:sectPr w:rsidR="00755D06" w:rsidRPr="00EA1E02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1D1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38" w:rsidRDefault="00340A38" w:rsidP="009F2165">
      <w:r>
        <w:separator/>
      </w:r>
    </w:p>
  </w:endnote>
  <w:endnote w:type="continuationSeparator" w:id="0">
    <w:p w:rsidR="00340A38" w:rsidRDefault="00340A38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38" w:rsidRDefault="00340A38" w:rsidP="009F2165">
      <w:r>
        <w:separator/>
      </w:r>
    </w:p>
  </w:footnote>
  <w:footnote w:type="continuationSeparator" w:id="0">
    <w:p w:rsidR="00340A38" w:rsidRDefault="00340A38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765531"/>
    </w:sdtPr>
    <w:sdtEndPr>
      <w:rPr>
        <w:sz w:val="26"/>
        <w:szCs w:val="26"/>
      </w:rPr>
    </w:sdtEndPr>
    <w:sdtContent>
      <w:p w:rsidR="002B444A" w:rsidRPr="00CB1159" w:rsidRDefault="009E0A96">
        <w:pPr>
          <w:pStyle w:val="aa"/>
          <w:jc w:val="center"/>
          <w:rPr>
            <w:sz w:val="26"/>
            <w:szCs w:val="26"/>
          </w:rPr>
        </w:pPr>
        <w:r w:rsidRPr="00CB1159">
          <w:rPr>
            <w:sz w:val="26"/>
            <w:szCs w:val="26"/>
          </w:rPr>
          <w:fldChar w:fldCharType="begin"/>
        </w:r>
        <w:r w:rsidR="002B444A" w:rsidRPr="00CB1159">
          <w:rPr>
            <w:sz w:val="26"/>
            <w:szCs w:val="26"/>
          </w:rPr>
          <w:instrText>PAGE   \* MERGEFORMAT</w:instrText>
        </w:r>
        <w:r w:rsidRPr="00CB1159">
          <w:rPr>
            <w:sz w:val="26"/>
            <w:szCs w:val="26"/>
          </w:rPr>
          <w:fldChar w:fldCharType="separate"/>
        </w:r>
        <w:r w:rsidR="00362AF4">
          <w:rPr>
            <w:noProof/>
            <w:sz w:val="26"/>
            <w:szCs w:val="26"/>
          </w:rPr>
          <w:t>2</w:t>
        </w:r>
        <w:r w:rsidRPr="00CB1159">
          <w:rPr>
            <w:sz w:val="26"/>
            <w:szCs w:val="26"/>
          </w:rPr>
          <w:fldChar w:fldCharType="end"/>
        </w:r>
      </w:p>
    </w:sdtContent>
  </w:sdt>
  <w:p w:rsidR="002B444A" w:rsidRDefault="002B44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433EA"/>
    <w:rsid w:val="00056A91"/>
    <w:rsid w:val="00075D31"/>
    <w:rsid w:val="00095160"/>
    <w:rsid w:val="000A2F00"/>
    <w:rsid w:val="00121B9F"/>
    <w:rsid w:val="001E4678"/>
    <w:rsid w:val="001F0761"/>
    <w:rsid w:val="001F6345"/>
    <w:rsid w:val="00205CBF"/>
    <w:rsid w:val="00212E4C"/>
    <w:rsid w:val="00215FB0"/>
    <w:rsid w:val="0021633F"/>
    <w:rsid w:val="00217914"/>
    <w:rsid w:val="002270D6"/>
    <w:rsid w:val="002450CC"/>
    <w:rsid w:val="00272CB7"/>
    <w:rsid w:val="00282532"/>
    <w:rsid w:val="00283DB1"/>
    <w:rsid w:val="00284CB3"/>
    <w:rsid w:val="002A7E24"/>
    <w:rsid w:val="002B444A"/>
    <w:rsid w:val="002E5854"/>
    <w:rsid w:val="002F0D2C"/>
    <w:rsid w:val="002F22F7"/>
    <w:rsid w:val="00303441"/>
    <w:rsid w:val="0032464A"/>
    <w:rsid w:val="00340A38"/>
    <w:rsid w:val="00353DAF"/>
    <w:rsid w:val="00355237"/>
    <w:rsid w:val="00362AF4"/>
    <w:rsid w:val="00370EE4"/>
    <w:rsid w:val="003C1E00"/>
    <w:rsid w:val="003C3EE7"/>
    <w:rsid w:val="00432EA9"/>
    <w:rsid w:val="00437619"/>
    <w:rsid w:val="004A66BF"/>
    <w:rsid w:val="004E4717"/>
    <w:rsid w:val="00502A85"/>
    <w:rsid w:val="0052225E"/>
    <w:rsid w:val="005253BB"/>
    <w:rsid w:val="00530778"/>
    <w:rsid w:val="00531CA2"/>
    <w:rsid w:val="0053758B"/>
    <w:rsid w:val="00537C88"/>
    <w:rsid w:val="00557756"/>
    <w:rsid w:val="00561AA4"/>
    <w:rsid w:val="00573EA7"/>
    <w:rsid w:val="005778C5"/>
    <w:rsid w:val="005A7343"/>
    <w:rsid w:val="005B5BF0"/>
    <w:rsid w:val="005C1259"/>
    <w:rsid w:val="005C30DA"/>
    <w:rsid w:val="005C6AE2"/>
    <w:rsid w:val="005E5492"/>
    <w:rsid w:val="005E7DB4"/>
    <w:rsid w:val="0061364F"/>
    <w:rsid w:val="00634692"/>
    <w:rsid w:val="00641F3D"/>
    <w:rsid w:val="0067032E"/>
    <w:rsid w:val="00691715"/>
    <w:rsid w:val="006A7AE7"/>
    <w:rsid w:val="006B4E07"/>
    <w:rsid w:val="006E0888"/>
    <w:rsid w:val="007455D1"/>
    <w:rsid w:val="007506AD"/>
    <w:rsid w:val="00755D06"/>
    <w:rsid w:val="00776203"/>
    <w:rsid w:val="00796075"/>
    <w:rsid w:val="007E068E"/>
    <w:rsid w:val="007F296E"/>
    <w:rsid w:val="007F325E"/>
    <w:rsid w:val="0081083E"/>
    <w:rsid w:val="00815DCB"/>
    <w:rsid w:val="0082718E"/>
    <w:rsid w:val="00844A36"/>
    <w:rsid w:val="008508D9"/>
    <w:rsid w:val="0085630F"/>
    <w:rsid w:val="008723A6"/>
    <w:rsid w:val="008C092F"/>
    <w:rsid w:val="008E6A7A"/>
    <w:rsid w:val="009201FF"/>
    <w:rsid w:val="009A2C41"/>
    <w:rsid w:val="009A7DC1"/>
    <w:rsid w:val="009B0549"/>
    <w:rsid w:val="009E0A96"/>
    <w:rsid w:val="009F2165"/>
    <w:rsid w:val="009F53CF"/>
    <w:rsid w:val="009F6049"/>
    <w:rsid w:val="00A1430A"/>
    <w:rsid w:val="00A43FC6"/>
    <w:rsid w:val="00A46D38"/>
    <w:rsid w:val="00AB5458"/>
    <w:rsid w:val="00AD3758"/>
    <w:rsid w:val="00AE561B"/>
    <w:rsid w:val="00B17882"/>
    <w:rsid w:val="00B60BE7"/>
    <w:rsid w:val="00B93038"/>
    <w:rsid w:val="00B970B8"/>
    <w:rsid w:val="00BD5C4C"/>
    <w:rsid w:val="00BD7C8B"/>
    <w:rsid w:val="00C1311B"/>
    <w:rsid w:val="00C16795"/>
    <w:rsid w:val="00C41ECB"/>
    <w:rsid w:val="00C8152A"/>
    <w:rsid w:val="00C96CF6"/>
    <w:rsid w:val="00CB1159"/>
    <w:rsid w:val="00D21F21"/>
    <w:rsid w:val="00D306CE"/>
    <w:rsid w:val="00D628A1"/>
    <w:rsid w:val="00D71D2C"/>
    <w:rsid w:val="00D8331E"/>
    <w:rsid w:val="00DB4548"/>
    <w:rsid w:val="00DC2E72"/>
    <w:rsid w:val="00DD415B"/>
    <w:rsid w:val="00E0599C"/>
    <w:rsid w:val="00E10328"/>
    <w:rsid w:val="00E16BF2"/>
    <w:rsid w:val="00E239AB"/>
    <w:rsid w:val="00E32B59"/>
    <w:rsid w:val="00E45DDD"/>
    <w:rsid w:val="00E716D2"/>
    <w:rsid w:val="00E72270"/>
    <w:rsid w:val="00E7401B"/>
    <w:rsid w:val="00E9753E"/>
    <w:rsid w:val="00EA1E02"/>
    <w:rsid w:val="00EC1D98"/>
    <w:rsid w:val="00EC3C27"/>
    <w:rsid w:val="00EE1D5B"/>
    <w:rsid w:val="00EF545D"/>
    <w:rsid w:val="00F365CF"/>
    <w:rsid w:val="00F51FF2"/>
    <w:rsid w:val="00F53E5A"/>
    <w:rsid w:val="00F9154A"/>
    <w:rsid w:val="00F9553F"/>
    <w:rsid w:val="00FD6952"/>
    <w:rsid w:val="00FD6BEA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B5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5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5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5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5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bkN3Y3KBKDInY9Fy23xgKj26woQMasP3YCTVmdzYAnI=</DigestValue>
    </Reference>
    <Reference URI="#idOfficeObject" Type="http://www.w3.org/2000/09/xmldsig#Object">
      <DigestMethod Algorithm="urn:ietf:params:xml:ns:cpxmlsec:algorithms:gostr34112012-256"/>
      <DigestValue>n7TKzmRQISr0Z9a5sXufDMNSc6R+JPEAa9pRiHr6rNc=</DigestValue>
    </Reference>
  </SignedInfo>
  <SignatureValue>mVgM4pAagj8hFXwXTgTJdESqBqDrje/XHZlRoNSR3SCTYx4LSW5qBUynBxNMCrVE
niaJ4wJeQVky3K1uCwlJyg==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7gcVL45PTbdwqK+MqkP38ysxTQc=</DigestValue>
      </Reference>
      <Reference URI="/word/endnotes.xml?ContentType=application/vnd.openxmlformats-officedocument.wordprocessingml.endnotes+xml">
        <DigestMethod Algorithm="http://www.w3.org/2000/09/xmldsig#sha1"/>
        <DigestValue>KGo53nhUERS5jWmlsVNVIcTMyrc=</DigestValue>
      </Reference>
      <Reference URI="/word/fontTable.xml?ContentType=application/vnd.openxmlformats-officedocument.wordprocessingml.fontTable+xml">
        <DigestMethod Algorithm="http://www.w3.org/2000/09/xmldsig#sha1"/>
        <DigestValue>WBJvpTVHi5K0p67YtgXmTMGOufw=</DigestValue>
      </Reference>
      <Reference URI="/word/footnotes.xml?ContentType=application/vnd.openxmlformats-officedocument.wordprocessingml.footnotes+xml">
        <DigestMethod Algorithm="http://www.w3.org/2000/09/xmldsig#sha1"/>
        <DigestValue>Zm/q4UBrvUVg7R6rcwsjHA1ysHA=</DigestValue>
      </Reference>
      <Reference URI="/word/header1.xml?ContentType=application/vnd.openxmlformats-officedocument.wordprocessingml.header+xml">
        <DigestMethod Algorithm="http://www.w3.org/2000/09/xmldsig#sha1"/>
        <DigestValue>o9+MvE8f5zdORZJNhweUnEzncKk=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7bOoVlK9eqTl70uQoa+IhP++WLM=</DigestValue>
      </Reference>
      <Reference URI="/word/styles.xml?ContentType=application/vnd.openxmlformats-officedocument.wordprocessingml.styles+xml">
        <DigestMethod Algorithm="http://www.w3.org/2000/09/xmldsig#sha1"/>
        <DigestValue>YOK9rdhw8oBwUJdpzNpFNchds0w=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6AGq6n2jf7vr7YMLJSPMGPWzW4A=</DigestValue>
      </Reference>
    </Manifest>
    <SignatureProperties>
      <SignatureProperty Id="idSignatureTime" Target="#idPackageSignature">
        <mdssi:SignatureTime>
          <mdssi:Format>YYYY-MM-DDThh:mm:ssTZD</mdssi:Format>
          <mdssi:Value>2021-10-07T11:05:52Z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2021-10-06T08:52:00Z</cp:lastPrinted>
  <dcterms:created xsi:type="dcterms:W3CDTF">2019-05-21T07:46:00Z</dcterms:created>
  <dcterms:modified xsi:type="dcterms:W3CDTF">2021-10-06T08:54:00Z</dcterms:modified>
</cp:coreProperties>
</file>