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F" w:rsidRDefault="00863FAF" w:rsidP="00500259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</w:rPr>
      </w:pPr>
    </w:p>
    <w:p w:rsidR="004D3E02" w:rsidRPr="007225CC" w:rsidRDefault="004D3E02" w:rsidP="00500259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</w:rPr>
      </w:pPr>
      <w:r w:rsidRPr="007225CC">
        <w:rPr>
          <w:rFonts w:eastAsia="Times New Roman"/>
          <w:b/>
          <w:color w:val="333333"/>
          <w:kern w:val="36"/>
          <w:sz w:val="28"/>
          <w:szCs w:val="28"/>
        </w:rPr>
        <w:t>Советы логопеда!</w:t>
      </w:r>
    </w:p>
    <w:p w:rsidR="004D3E02" w:rsidRPr="007225CC" w:rsidRDefault="004D3E02" w:rsidP="00500259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</w:rPr>
      </w:pPr>
      <w:r w:rsidRPr="007225CC">
        <w:rPr>
          <w:rFonts w:eastAsia="Times New Roman"/>
          <w:b/>
          <w:color w:val="333333"/>
          <w:kern w:val="36"/>
          <w:sz w:val="28"/>
          <w:szCs w:val="28"/>
        </w:rPr>
        <w:t>Консультация для родителей</w:t>
      </w:r>
    </w:p>
    <w:p w:rsidR="004D3E02" w:rsidRPr="007225CC" w:rsidRDefault="004D3E02" w:rsidP="00500259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</w:rPr>
      </w:pPr>
      <w:r w:rsidRPr="007225CC">
        <w:rPr>
          <w:rFonts w:eastAsia="Times New Roman"/>
          <w:b/>
          <w:color w:val="333333"/>
          <w:kern w:val="36"/>
          <w:sz w:val="28"/>
          <w:szCs w:val="28"/>
        </w:rPr>
        <w:t>«Влияние мелкой моторики на развитие речевых компонентов»</w:t>
      </w:r>
    </w:p>
    <w:p w:rsidR="00500259" w:rsidRDefault="00500259" w:rsidP="005002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Развитие мелкой моторики рук является одним из главных сре</w:t>
      </w:r>
      <w:proofErr w:type="gramStart"/>
      <w:r w:rsidRPr="007225CC">
        <w:rPr>
          <w:color w:val="000000"/>
          <w:sz w:val="28"/>
          <w:szCs w:val="28"/>
        </w:rPr>
        <w:t>дств дл</w:t>
      </w:r>
      <w:proofErr w:type="gramEnd"/>
      <w:r w:rsidRPr="007225CC">
        <w:rPr>
          <w:color w:val="000000"/>
          <w:sz w:val="28"/>
          <w:szCs w:val="28"/>
        </w:rPr>
        <w:t>я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облегчает работу по формированию речемыслительной деятельности. На сегодняшний день невозможно представить работу логопеда без применения коррекционно-развивающих методик.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</w:t>
      </w:r>
      <w:r w:rsidRPr="007225CC">
        <w:rPr>
          <w:rStyle w:val="apple-converted-space"/>
          <w:color w:val="000000"/>
          <w:sz w:val="28"/>
          <w:szCs w:val="28"/>
        </w:rPr>
        <w:t> </w:t>
      </w:r>
      <w:r w:rsidRPr="007225CC">
        <w:rPr>
          <w:rStyle w:val="a4"/>
          <w:color w:val="000000"/>
          <w:sz w:val="28"/>
          <w:szCs w:val="28"/>
        </w:rPr>
        <w:t>развитие мелкой моторики</w:t>
      </w:r>
      <w:r w:rsidRPr="007225CC">
        <w:rPr>
          <w:rStyle w:val="apple-converted-space"/>
          <w:color w:val="000000"/>
          <w:sz w:val="28"/>
          <w:szCs w:val="28"/>
        </w:rPr>
        <w:t> </w:t>
      </w:r>
      <w:r w:rsidRPr="007225CC">
        <w:rPr>
          <w:color w:val="000000"/>
          <w:sz w:val="28"/>
          <w:szCs w:val="28"/>
        </w:rPr>
        <w:t xml:space="preserve">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 xml:space="preserve">рук. 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7225CC" w:rsidRPr="00500259" w:rsidRDefault="007225CC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225CC">
        <w:rPr>
          <w:b/>
          <w:color w:val="000000"/>
          <w:sz w:val="28"/>
          <w:szCs w:val="28"/>
        </w:rPr>
        <w:t>Фото 1</w:t>
      </w: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lastRenderedPageBreak/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7225CC">
        <w:rPr>
          <w:color w:val="000000"/>
          <w:sz w:val="28"/>
          <w:szCs w:val="28"/>
        </w:rPr>
        <w:t>помогать ребенку одеваться</w:t>
      </w:r>
      <w:proofErr w:type="gramEnd"/>
      <w:r w:rsidRPr="007225CC">
        <w:rPr>
          <w:color w:val="000000"/>
          <w:sz w:val="28"/>
          <w:szCs w:val="28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семицветика.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7225CC">
        <w:rPr>
          <w:color w:val="000000"/>
          <w:sz w:val="28"/>
          <w:szCs w:val="28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7225CC" w:rsidRPr="007225CC" w:rsidRDefault="007225CC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225CC">
        <w:rPr>
          <w:b/>
          <w:color w:val="000000"/>
          <w:sz w:val="28"/>
          <w:szCs w:val="28"/>
        </w:rPr>
        <w:t>Фото 2,3</w:t>
      </w: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FAF" w:rsidRDefault="00863FAF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lastRenderedPageBreak/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4D3E02" w:rsidRPr="007225CC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4D3E02" w:rsidRPr="00500259" w:rsidRDefault="004D3E02" w:rsidP="00500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25CC">
        <w:rPr>
          <w:color w:val="000000"/>
          <w:sz w:val="28"/>
          <w:szCs w:val="28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4D3E02" w:rsidRPr="007225CC" w:rsidRDefault="004D3E02" w:rsidP="00500259">
      <w:pPr>
        <w:widowControl/>
        <w:autoSpaceDE/>
        <w:autoSpaceDN/>
        <w:adjustRightInd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7225CC">
        <w:rPr>
          <w:rFonts w:eastAsia="Times New Roman"/>
          <w:color w:val="111111"/>
          <w:sz w:val="28"/>
          <w:szCs w:val="28"/>
        </w:rPr>
        <w:t>Выполняйте с детьми упражнения мячиками с шипами, каменными шариками, грецкими орешками, зажатыми в кисти руки на ладошке, приводимые в движение пальчиками. Регулярные упражнения с этими предметами улучшат память, умственные способности, устранят эмоциональное напряжение, поспособствуют </w:t>
      </w:r>
      <w:r w:rsidRPr="007225CC">
        <w:rPr>
          <w:rFonts w:eastAsia="Times New Roman"/>
          <w:b/>
          <w:bCs/>
          <w:color w:val="111111"/>
          <w:sz w:val="28"/>
          <w:szCs w:val="28"/>
        </w:rPr>
        <w:t>развитию</w:t>
      </w:r>
      <w:r w:rsidR="007225CC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7225CC">
        <w:rPr>
          <w:rFonts w:eastAsia="Times New Roman"/>
          <w:color w:val="111111"/>
          <w:sz w:val="28"/>
          <w:szCs w:val="28"/>
        </w:rPr>
        <w:t>координации движений, дадут силу и ловкость рукам, поддержат жизненный тонус. Эти упражнения улучшат произношение многих звуков и поспособствуют </w:t>
      </w:r>
      <w:r w:rsidRPr="007225CC">
        <w:rPr>
          <w:rFonts w:eastAsia="Times New Roman"/>
          <w:b/>
          <w:bCs/>
          <w:color w:val="111111"/>
          <w:sz w:val="28"/>
          <w:szCs w:val="28"/>
        </w:rPr>
        <w:t>развитию речи ребенка</w:t>
      </w:r>
      <w:r w:rsidRPr="007225CC">
        <w:rPr>
          <w:rFonts w:eastAsia="Times New Roman"/>
          <w:color w:val="111111"/>
          <w:sz w:val="28"/>
          <w:szCs w:val="28"/>
        </w:rPr>
        <w:t>.</w:t>
      </w:r>
    </w:p>
    <w:p w:rsidR="004D3E02" w:rsidRDefault="004D3E02" w:rsidP="00500259">
      <w:pPr>
        <w:widowControl/>
        <w:autoSpaceDE/>
        <w:autoSpaceDN/>
        <w:adjustRightInd/>
        <w:ind w:firstLine="709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7225CC">
        <w:rPr>
          <w:rFonts w:eastAsia="Times New Roman"/>
          <w:color w:val="111111"/>
          <w:sz w:val="28"/>
          <w:szCs w:val="28"/>
        </w:rPr>
        <w:t>Также для успешного </w:t>
      </w:r>
      <w:r w:rsidRPr="007225CC">
        <w:rPr>
          <w:rFonts w:eastAsia="Times New Roman"/>
          <w:b/>
          <w:bCs/>
          <w:color w:val="111111"/>
          <w:sz w:val="28"/>
          <w:szCs w:val="28"/>
        </w:rPr>
        <w:t>развития</w:t>
      </w:r>
      <w:r w:rsidRPr="007225CC">
        <w:rPr>
          <w:rFonts w:eastAsia="Times New Roman"/>
          <w:color w:val="111111"/>
          <w:sz w:val="28"/>
          <w:szCs w:val="28"/>
        </w:rPr>
        <w:t> устной и письменной речи обязательно нужно выполнять упражнения по </w:t>
      </w:r>
      <w:r w:rsidRPr="007225CC">
        <w:rPr>
          <w:rFonts w:eastAsia="Times New Roman"/>
          <w:b/>
          <w:bCs/>
          <w:color w:val="111111"/>
          <w:sz w:val="28"/>
          <w:szCs w:val="28"/>
        </w:rPr>
        <w:t>развитию мелкой моторики рук</w:t>
      </w:r>
      <w:r w:rsidRPr="007225CC">
        <w:rPr>
          <w:rFonts w:eastAsia="Times New Roman"/>
          <w:color w:val="111111"/>
          <w:sz w:val="28"/>
          <w:szCs w:val="28"/>
        </w:rPr>
        <w:t>: работа с пластилином,</w:t>
      </w:r>
      <w:r w:rsidR="00863FAF">
        <w:rPr>
          <w:rFonts w:eastAsia="Times New Roman"/>
          <w:color w:val="111111"/>
          <w:sz w:val="28"/>
          <w:szCs w:val="28"/>
        </w:rPr>
        <w:t xml:space="preserve"> </w:t>
      </w:r>
      <w:r w:rsidRPr="007225CC">
        <w:rPr>
          <w:rFonts w:eastAsia="Times New Roman"/>
          <w:b/>
          <w:bCs/>
          <w:color w:val="111111"/>
          <w:sz w:val="28"/>
          <w:szCs w:val="28"/>
        </w:rPr>
        <w:t>мелким конструктором </w:t>
      </w:r>
      <w:r w:rsidRPr="007225CC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225CC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7225CC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25CC">
        <w:rPr>
          <w:rFonts w:eastAsia="Times New Roman"/>
          <w:color w:val="111111"/>
          <w:sz w:val="28"/>
          <w:szCs w:val="28"/>
        </w:rPr>
        <w:t xml:space="preserve">, </w:t>
      </w:r>
      <w:proofErr w:type="spellStart"/>
      <w:r w:rsidRPr="007225CC">
        <w:rPr>
          <w:rFonts w:eastAsia="Times New Roman"/>
          <w:color w:val="111111"/>
          <w:sz w:val="28"/>
          <w:szCs w:val="28"/>
        </w:rPr>
        <w:t>пазлами</w:t>
      </w:r>
      <w:proofErr w:type="spellEnd"/>
      <w:r w:rsidRPr="007225CC">
        <w:rPr>
          <w:rFonts w:eastAsia="Times New Roman"/>
          <w:color w:val="111111"/>
          <w:sz w:val="28"/>
          <w:szCs w:val="28"/>
        </w:rPr>
        <w:t xml:space="preserve"> различной величины (от крупного к </w:t>
      </w:r>
      <w:r w:rsidRPr="007225CC">
        <w:rPr>
          <w:rFonts w:eastAsia="Times New Roman"/>
          <w:b/>
          <w:bCs/>
          <w:color w:val="111111"/>
          <w:sz w:val="28"/>
          <w:szCs w:val="28"/>
        </w:rPr>
        <w:t>мелкому</w:t>
      </w:r>
      <w:r w:rsidRPr="007225CC">
        <w:rPr>
          <w:rFonts w:eastAsia="Times New Roman"/>
          <w:color w:val="111111"/>
          <w:sz w:val="28"/>
          <w:szCs w:val="28"/>
        </w:rPr>
        <w:t>, с мозаикой.</w:t>
      </w:r>
      <w:proofErr w:type="gramEnd"/>
      <w:r w:rsidRPr="007225CC">
        <w:rPr>
          <w:rFonts w:eastAsia="Times New Roman"/>
          <w:color w:val="111111"/>
          <w:sz w:val="28"/>
          <w:szCs w:val="28"/>
        </w:rPr>
        <w:t xml:space="preserve"> Положительное действие оказывает перекатывание восьмигранного карандаша между ладонями. Интересно и полезно будет детям перекладывание карандашей, пуговиц, спичек из одной кучки или коробочки в другую. Предлагайте детям разминать пальцами тесто, катать по очереди каждым пальцем камешки, бусинки, шарики.</w:t>
      </w:r>
    </w:p>
    <w:p w:rsidR="007225CC" w:rsidRPr="007225CC" w:rsidRDefault="007225CC" w:rsidP="00500259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111111"/>
          <w:sz w:val="28"/>
          <w:szCs w:val="28"/>
        </w:rPr>
      </w:pPr>
      <w:r w:rsidRPr="007225CC">
        <w:rPr>
          <w:rFonts w:eastAsia="Times New Roman"/>
          <w:b/>
          <w:color w:val="111111"/>
          <w:sz w:val="28"/>
          <w:szCs w:val="28"/>
        </w:rPr>
        <w:t>Фото 4,5</w:t>
      </w:r>
    </w:p>
    <w:p w:rsidR="007225CC" w:rsidRDefault="007225CC" w:rsidP="00500259">
      <w:pPr>
        <w:widowControl/>
        <w:autoSpaceDE/>
        <w:autoSpaceDN/>
        <w:adjustRightInd/>
        <w:ind w:firstLine="709"/>
        <w:jc w:val="both"/>
        <w:rPr>
          <w:rFonts w:eastAsia="Times New Roman"/>
          <w:color w:val="111111"/>
          <w:sz w:val="28"/>
          <w:szCs w:val="28"/>
        </w:rPr>
      </w:pPr>
    </w:p>
    <w:p w:rsidR="007225CC" w:rsidRPr="007225CC" w:rsidRDefault="007225CC" w:rsidP="00500259">
      <w:pPr>
        <w:widowControl/>
        <w:autoSpaceDE/>
        <w:autoSpaceDN/>
        <w:adjustRightInd/>
        <w:ind w:firstLine="709"/>
        <w:jc w:val="both"/>
        <w:rPr>
          <w:rFonts w:eastAsia="Times New Roman"/>
          <w:color w:val="111111"/>
          <w:sz w:val="28"/>
          <w:szCs w:val="28"/>
        </w:rPr>
      </w:pPr>
    </w:p>
    <w:p w:rsidR="004D3E02" w:rsidRPr="007225CC" w:rsidRDefault="004D3E02" w:rsidP="00500259">
      <w:pPr>
        <w:ind w:firstLine="709"/>
        <w:jc w:val="both"/>
        <w:rPr>
          <w:sz w:val="28"/>
          <w:szCs w:val="28"/>
        </w:rPr>
      </w:pPr>
    </w:p>
    <w:sectPr w:rsidR="004D3E02" w:rsidRPr="007225CC" w:rsidSect="00DB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058E"/>
    <w:rsid w:val="0023058E"/>
    <w:rsid w:val="004D3E02"/>
    <w:rsid w:val="00500259"/>
    <w:rsid w:val="007225CC"/>
    <w:rsid w:val="00863FAF"/>
    <w:rsid w:val="00995300"/>
    <w:rsid w:val="00A26BEA"/>
    <w:rsid w:val="00C83779"/>
    <w:rsid w:val="00DB2D65"/>
    <w:rsid w:val="00E1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3E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3E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3E02"/>
  </w:style>
  <w:style w:type="paragraph" w:styleId="a3">
    <w:name w:val="Normal (Web)"/>
    <w:basedOn w:val="a"/>
    <w:uiPriority w:val="99"/>
    <w:unhideWhenUsed/>
    <w:rsid w:val="004D3E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D3E0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D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339D-8C82-4038-BCDE-FB67B06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2019-05-13T09:43:00Z</dcterms:created>
  <dcterms:modified xsi:type="dcterms:W3CDTF">2019-05-13T09:43:00Z</dcterms:modified>
</cp:coreProperties>
</file>