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B73133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C3E01" w:rsidRDefault="00B73133" w:rsidP="00D94F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</w:p>
    <w:p w:rsidR="007C3E01" w:rsidRPr="00912DA7" w:rsidRDefault="007C3E01" w:rsidP="007C3E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2DA7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центр развития ребенка - детский сад № 111 города Тюмени, </w:t>
      </w:r>
      <w:r w:rsidRPr="00912DA7">
        <w:rPr>
          <w:rFonts w:ascii="Times New Roman" w:hAnsi="Times New Roman" w:cs="Times New Roman"/>
          <w:sz w:val="18"/>
          <w:szCs w:val="18"/>
        </w:rPr>
        <w:t>осуществляющее образовательную деятельность на основании лицензии от 11 ноября 2016 г. № 237, серия 72 Л 01 № 0001876, выданной Департаментом образования и науки Тюменской области, име</w:t>
      </w:r>
      <w:r>
        <w:rPr>
          <w:rFonts w:ascii="Times New Roman" w:hAnsi="Times New Roman" w:cs="Times New Roman"/>
          <w:sz w:val="18"/>
          <w:szCs w:val="18"/>
        </w:rPr>
        <w:t>нуемое в дальнейшем "образовательная организация</w:t>
      </w:r>
      <w:r w:rsidRPr="00912DA7">
        <w:rPr>
          <w:rFonts w:ascii="Times New Roman" w:hAnsi="Times New Roman" w:cs="Times New Roman"/>
          <w:sz w:val="18"/>
          <w:szCs w:val="18"/>
        </w:rPr>
        <w:t>",</w:t>
      </w:r>
      <w:r>
        <w:rPr>
          <w:rFonts w:ascii="Times New Roman" w:hAnsi="Times New Roman" w:cs="Times New Roman"/>
          <w:sz w:val="18"/>
          <w:szCs w:val="18"/>
        </w:rPr>
        <w:t xml:space="preserve"> «Исполнитель»</w:t>
      </w:r>
      <w:r w:rsidRPr="00912DA7">
        <w:rPr>
          <w:rFonts w:ascii="Times New Roman" w:hAnsi="Times New Roman" w:cs="Times New Roman"/>
          <w:sz w:val="18"/>
          <w:szCs w:val="18"/>
        </w:rPr>
        <w:t xml:space="preserve"> в лице заведующего Новиковой Светланы Алексеевны, действующего на основании Устава, и</w:t>
      </w:r>
    </w:p>
    <w:p w:rsidR="007C3E01" w:rsidRDefault="007C3E01" w:rsidP="00D94F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</w:t>
      </w:r>
      <w:r w:rsidR="007C3E01">
        <w:rPr>
          <w:rFonts w:ascii="Times New Roman" w:hAnsi="Times New Roman" w:cs="Times New Roman"/>
          <w:sz w:val="18"/>
          <w:szCs w:val="18"/>
        </w:rPr>
        <w:t>______</w:t>
      </w:r>
      <w:r w:rsidR="00FC64EB">
        <w:rPr>
          <w:rFonts w:ascii="Times New Roman" w:hAnsi="Times New Roman" w:cs="Times New Roman"/>
          <w:sz w:val="18"/>
          <w:szCs w:val="18"/>
        </w:rPr>
        <w:t>____________</w:t>
      </w:r>
    </w:p>
    <w:p w:rsidR="00B73133" w:rsidRPr="00FC64EB" w:rsidRDefault="00B73133" w:rsidP="00B73133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именуемый (ая) в дальнейшем "Заказчик", действующий в интересах несовершеннолетнего</w:t>
      </w:r>
    </w:p>
    <w:p w:rsidR="007C3E01" w:rsidRPr="00FC64EB" w:rsidRDefault="007C3E01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:rsidR="00402C25" w:rsidRDefault="00B73133" w:rsidP="00402C25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B73133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402C25"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", совместно именуемые Стороны, заключили настоящий Договор о нижеследующем:</w:t>
      </w:r>
    </w:p>
    <w:p w:rsidR="00243142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243142" w:rsidRPr="00FC64EB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7C3E01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117944">
        <w:tc>
          <w:tcPr>
            <w:tcW w:w="5182" w:type="dxa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C3E01" w:rsidRDefault="007C3E0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C3E01" w:rsidRDefault="007C3E0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117944"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C3E01" w:rsidRPr="0027099F" w:rsidRDefault="007C3E0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117944"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27099F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117944">
        <w:tc>
          <w:tcPr>
            <w:tcW w:w="5182" w:type="dxa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27099F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117944">
        <w:tc>
          <w:tcPr>
            <w:tcW w:w="5182" w:type="dxa"/>
          </w:tcPr>
          <w:p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10243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27099F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117944">
        <w:tc>
          <w:tcPr>
            <w:tcW w:w="5182" w:type="dxa"/>
          </w:tcPr>
          <w:p w:rsidR="00117944" w:rsidRPr="0027099F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099F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A191F" w:rsidRDefault="008A191F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A191F" w:rsidRPr="0027099F" w:rsidRDefault="008A191F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0"/>
        <w:gridCol w:w="279"/>
        <w:gridCol w:w="2843"/>
        <w:gridCol w:w="280"/>
        <w:gridCol w:w="236"/>
        <w:gridCol w:w="2461"/>
      </w:tblGrid>
      <w:tr w:rsidR="007C3E01" w:rsidRPr="006460AA" w:rsidTr="00500B43">
        <w:trPr>
          <w:trHeight w:val="1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460AA">
              <w:rPr>
                <w:rFonts w:ascii="Times New Roman" w:hAnsi="Times New Roman"/>
                <w:sz w:val="16"/>
                <w:szCs w:val="16"/>
              </w:rPr>
              <w:t xml:space="preserve">     г. Тюмень</w:t>
            </w:r>
            <w:r w:rsidRPr="006460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60AA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646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0AA">
              <w:rPr>
                <w:rFonts w:ascii="Times New Roman" w:hAnsi="Times New Roman"/>
                <w:sz w:val="16"/>
                <w:szCs w:val="16"/>
              </w:rPr>
              <w:t>Олимпийская 36, к.1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 w:right="-399"/>
              <w:rPr>
                <w:rFonts w:ascii="Times New Roman" w:hAnsi="Times New Roman"/>
                <w:sz w:val="16"/>
                <w:szCs w:val="16"/>
              </w:rPr>
            </w:pPr>
            <w:r w:rsidRPr="006460AA">
              <w:rPr>
                <w:rFonts w:ascii="Times New Roman" w:hAnsi="Times New Roman"/>
                <w:sz w:val="16"/>
                <w:szCs w:val="16"/>
              </w:rPr>
              <w:t xml:space="preserve">        г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6460AA">
              <w:rPr>
                <w:rFonts w:ascii="Times New Roman" w:hAnsi="Times New Roman"/>
                <w:sz w:val="16"/>
                <w:szCs w:val="16"/>
              </w:rPr>
              <w:t xml:space="preserve">            г. Тюмень, ул. Олимпийская 36а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E01" w:rsidRPr="006460AA" w:rsidRDefault="007C3E01" w:rsidP="00500B4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7C3E01" w:rsidRDefault="007C3E01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DC79E7">
        <w:rPr>
          <w:rFonts w:ascii="Times New Roman" w:hAnsi="Times New Roman"/>
          <w:bCs/>
          <w:sz w:val="18"/>
          <w:szCs w:val="18"/>
        </w:rPr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lastRenderedPageBreak/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243142" w:rsidRDefault="00243142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005895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="00005895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005895">
        <w:rPr>
          <w:rFonts w:ascii="Times New Roman" w:hAnsi="Times New Roman"/>
          <w:bCs/>
          <w:sz w:val="18"/>
          <w:szCs w:val="18"/>
        </w:rPr>
        <w:t>соответствии с федеральным государственным образовательным стандартом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 xml:space="preserve"> </w:t>
      </w:r>
      <w:r w:rsidRPr="00005895">
        <w:rPr>
          <w:rFonts w:ascii="Times New Roman" w:hAnsi="Times New Roman"/>
          <w:bCs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243142" w:rsidRDefault="00243142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</w:p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E5" w:rsidRDefault="006337E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64EB" w:rsidRPr="00005895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4.2. </w:t>
      </w:r>
      <w:r w:rsidR="00E0495A" w:rsidRPr="00005895">
        <w:rPr>
          <w:rFonts w:ascii="Times New Roman" w:hAnsi="Times New Roman"/>
          <w:sz w:val="18"/>
          <w:szCs w:val="18"/>
        </w:rPr>
        <w:t>Заказчик оплачивает</w:t>
      </w:r>
      <w:r w:rsidR="006337E5" w:rsidRPr="00005895">
        <w:rPr>
          <w:rFonts w:ascii="Times New Roman" w:hAnsi="Times New Roman"/>
          <w:sz w:val="18"/>
          <w:szCs w:val="18"/>
        </w:rPr>
        <w:t xml:space="preserve"> </w:t>
      </w:r>
      <w:r w:rsidR="001F72E6" w:rsidRPr="00005895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005895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E0495A" w:rsidRPr="00005895">
        <w:rPr>
          <w:rFonts w:ascii="Times New Roman" w:hAnsi="Times New Roman"/>
          <w:sz w:val="18"/>
          <w:szCs w:val="18"/>
        </w:rPr>
        <w:t xml:space="preserve">ежемесячно в срок до 10 числа </w:t>
      </w:r>
      <w:r w:rsidR="00005895">
        <w:rPr>
          <w:rFonts w:ascii="Times New Roman" w:hAnsi="Times New Roman"/>
          <w:sz w:val="18"/>
          <w:szCs w:val="18"/>
        </w:rPr>
        <w:t xml:space="preserve"> </w:t>
      </w:r>
      <w:r w:rsidR="002D4208">
        <w:rPr>
          <w:rFonts w:ascii="Times New Roman" w:hAnsi="Times New Roman"/>
          <w:sz w:val="18"/>
          <w:szCs w:val="18"/>
        </w:rPr>
        <w:t>месяца оказания услуг.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</w:p>
    <w:p w:rsidR="00243142" w:rsidRDefault="00243142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243142" w:rsidRDefault="00243142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6337E5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00589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6337E5">
        <w:rPr>
          <w:rFonts w:ascii="Times New Roman" w:hAnsi="Times New Roman"/>
          <w:bCs/>
          <w:sz w:val="18"/>
          <w:szCs w:val="18"/>
        </w:rPr>
        <w:t xml:space="preserve"> </w:t>
      </w:r>
      <w:r w:rsidRPr="00005895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005895">
        <w:rPr>
          <w:rFonts w:ascii="Times New Roman" w:hAnsi="Times New Roman"/>
          <w:bCs/>
          <w:sz w:val="18"/>
          <w:szCs w:val="18"/>
        </w:rPr>
        <w:t>10</w:t>
      </w:r>
      <w:r w:rsidRPr="00005895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2A21C7">
        <w:rPr>
          <w:rFonts w:ascii="Times New Roman" w:hAnsi="Times New Roman"/>
          <w:bCs/>
          <w:sz w:val="18"/>
          <w:szCs w:val="18"/>
        </w:rPr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="006337E5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6337E5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>
        <w:rPr>
          <w:rFonts w:ascii="Times New Roman" w:hAnsi="Times New Roman"/>
          <w:spacing w:val="-4"/>
          <w:sz w:val="18"/>
          <w:szCs w:val="18"/>
        </w:rPr>
        <w:t xml:space="preserve">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Pr="009419C9" w:rsidRDefault="00FC64E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="000058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="000058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FC64EB" w:rsidRDefault="00FC64EB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FC64EB" w:rsidRPr="006F09CA" w:rsidRDefault="00FC64E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2D4208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bookmarkStart w:id="1" w:name="_GoBack"/>
      <w:bookmarkEnd w:id="1"/>
    </w:p>
    <w:p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ное образовательное учреждение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центр развития ребенка - детский сад № 111 города Тюмени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Юридический адрес: 625046, Российская Федерация, Тюменская область, г. Тюмень, улица Олимпийская 36 корп.1.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Сайт: ds-skazka @ mail.ru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Банк получателя ПАО «Запсибкомбанк» 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К/счет 30101810271020000613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Р/ счет 407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3810250994000424 (родит. плата)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Р/счет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40703810850994000426 (доп.услуги)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2A21C7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 xml:space="preserve"> Бухгалтерия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33-08-09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A21C7" w:rsidRPr="00653D1C" w:rsidRDefault="002A21C7" w:rsidP="002A2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медсестра 33-08-09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(корпус 1)</w:t>
            </w:r>
          </w:p>
          <w:p w:rsidR="002A21C7" w:rsidRPr="00B633AA" w:rsidRDefault="002A21C7" w:rsidP="002A21C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366815-мед.сестра (корпус 2); 366819- (корпус2)</w:t>
            </w:r>
          </w:p>
          <w:p w:rsidR="002A21C7" w:rsidRPr="00B633AA" w:rsidRDefault="002A21C7" w:rsidP="002A21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1C7" w:rsidRPr="00B633AA" w:rsidRDefault="002A21C7" w:rsidP="002A21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1C7" w:rsidRPr="00B62E35" w:rsidRDefault="002A21C7" w:rsidP="002A21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2A21C7" w:rsidRPr="00B62E35" w:rsidRDefault="002A21C7" w:rsidP="002A21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1C7" w:rsidRPr="00B62E35" w:rsidRDefault="002A21C7" w:rsidP="002A21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Новикова С.А</w:t>
            </w:r>
          </w:p>
          <w:p w:rsidR="004857A7" w:rsidRPr="00B27E79" w:rsidRDefault="002A21C7" w:rsidP="002A2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E35">
              <w:rPr>
                <w:rFonts w:ascii="Times New Roman" w:hAnsi="Times New Roman"/>
                <w:sz w:val="16"/>
                <w:szCs w:val="16"/>
              </w:rPr>
              <w:t>М.п..</w:t>
            </w:r>
          </w:p>
        </w:tc>
        <w:tc>
          <w:tcPr>
            <w:tcW w:w="884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2A21C7" w:rsidRDefault="002A21C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1C7" w:rsidRPr="00B27E79" w:rsidRDefault="002A21C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1C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2A21C7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2A21C7" w:rsidRDefault="002A21C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2D4208" w:rsidRDefault="002D4208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2D4208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:rsidR="00376614" w:rsidRPr="00FC1215" w:rsidRDefault="00376614" w:rsidP="0037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1215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D1538">
        <w:rPr>
          <w:rFonts w:ascii="Times New Roman" w:hAnsi="Times New Roman"/>
          <w:sz w:val="16"/>
          <w:szCs w:val="16"/>
        </w:rPr>
        <w:t>Заказчиком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:rsidR="00376614" w:rsidRPr="00FC1215" w:rsidRDefault="00376614" w:rsidP="0037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86408" w:rsidRPr="00B27E79" w:rsidRDefault="00376614" w:rsidP="0037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p w:rsidR="00B57874" w:rsidRDefault="00B57874" w:rsidP="00B57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57874" w:rsidRDefault="00B57874" w:rsidP="00B57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sectPr w:rsidR="00B57874" w:rsidSect="00407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2F" w:rsidRDefault="00AA292F" w:rsidP="00FF67EF">
      <w:pPr>
        <w:spacing w:after="0" w:line="240" w:lineRule="auto"/>
      </w:pPr>
      <w:r>
        <w:separator/>
      </w:r>
    </w:p>
  </w:endnote>
  <w:endnote w:type="continuationSeparator" w:id="1">
    <w:p w:rsidR="00AA292F" w:rsidRDefault="00AA292F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C" w:rsidRDefault="00F321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2104A8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F3213C">
      <w:rPr>
        <w:noProof/>
      </w:rPr>
      <w:t>5</w:t>
    </w:r>
    <w:r>
      <w:fldChar w:fldCharType="end"/>
    </w:r>
  </w:p>
  <w:p w:rsidR="00D95CF0" w:rsidRDefault="00D95C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C" w:rsidRDefault="00F321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2F" w:rsidRDefault="00AA292F" w:rsidP="00FF67EF">
      <w:pPr>
        <w:spacing w:after="0" w:line="240" w:lineRule="auto"/>
      </w:pPr>
      <w:r>
        <w:separator/>
      </w:r>
    </w:p>
  </w:footnote>
  <w:footnote w:type="continuationSeparator" w:id="1">
    <w:p w:rsidR="00AA292F" w:rsidRDefault="00AA292F" w:rsidP="00FF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C" w:rsidRDefault="00F321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281"/>
      <w:docPartObj>
        <w:docPartGallery w:val="Подложки"/>
        <w:docPartUnique/>
      </w:docPartObj>
    </w:sdtPr>
    <w:sdtContent>
      <w:p w:rsidR="00F3213C" w:rsidRDefault="00F3213C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C" w:rsidRDefault="00F321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585499"/>
    <w:rsid w:val="00005895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B3A1B"/>
    <w:rsid w:val="000C1FBF"/>
    <w:rsid w:val="000E7F65"/>
    <w:rsid w:val="000F6B48"/>
    <w:rsid w:val="0010243F"/>
    <w:rsid w:val="0011069B"/>
    <w:rsid w:val="00115834"/>
    <w:rsid w:val="00117944"/>
    <w:rsid w:val="00117F53"/>
    <w:rsid w:val="00120EFE"/>
    <w:rsid w:val="00121FF6"/>
    <w:rsid w:val="0012336A"/>
    <w:rsid w:val="00123D8B"/>
    <w:rsid w:val="00125D7A"/>
    <w:rsid w:val="0012693E"/>
    <w:rsid w:val="00126DD6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C1897"/>
    <w:rsid w:val="001D0DF5"/>
    <w:rsid w:val="001D18A8"/>
    <w:rsid w:val="001D42EB"/>
    <w:rsid w:val="001E036D"/>
    <w:rsid w:val="001E10C1"/>
    <w:rsid w:val="001F4670"/>
    <w:rsid w:val="001F72E6"/>
    <w:rsid w:val="002058CC"/>
    <w:rsid w:val="0020753E"/>
    <w:rsid w:val="002104A8"/>
    <w:rsid w:val="00212385"/>
    <w:rsid w:val="002151E9"/>
    <w:rsid w:val="00226C87"/>
    <w:rsid w:val="002273A3"/>
    <w:rsid w:val="00232ED5"/>
    <w:rsid w:val="00240E89"/>
    <w:rsid w:val="00241666"/>
    <w:rsid w:val="00243142"/>
    <w:rsid w:val="00255B19"/>
    <w:rsid w:val="0027099F"/>
    <w:rsid w:val="00277242"/>
    <w:rsid w:val="00282FFC"/>
    <w:rsid w:val="00283DC9"/>
    <w:rsid w:val="00283E84"/>
    <w:rsid w:val="00286205"/>
    <w:rsid w:val="0028743C"/>
    <w:rsid w:val="00293453"/>
    <w:rsid w:val="002A21C7"/>
    <w:rsid w:val="002A438E"/>
    <w:rsid w:val="002A5F8C"/>
    <w:rsid w:val="002B5D96"/>
    <w:rsid w:val="002D4208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47032"/>
    <w:rsid w:val="0035044F"/>
    <w:rsid w:val="003572CF"/>
    <w:rsid w:val="00360431"/>
    <w:rsid w:val="00360A0B"/>
    <w:rsid w:val="00371C60"/>
    <w:rsid w:val="00376614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402C25"/>
    <w:rsid w:val="00404070"/>
    <w:rsid w:val="00404B15"/>
    <w:rsid w:val="0040729B"/>
    <w:rsid w:val="0040766C"/>
    <w:rsid w:val="004220AF"/>
    <w:rsid w:val="00434D77"/>
    <w:rsid w:val="00436124"/>
    <w:rsid w:val="004433BD"/>
    <w:rsid w:val="0045169B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0059"/>
    <w:rsid w:val="004E18B5"/>
    <w:rsid w:val="004E6BF3"/>
    <w:rsid w:val="00503477"/>
    <w:rsid w:val="00505C7D"/>
    <w:rsid w:val="00515D9D"/>
    <w:rsid w:val="00522EEC"/>
    <w:rsid w:val="005275A5"/>
    <w:rsid w:val="00527798"/>
    <w:rsid w:val="00534300"/>
    <w:rsid w:val="00536063"/>
    <w:rsid w:val="0053728F"/>
    <w:rsid w:val="005408FA"/>
    <w:rsid w:val="00540E67"/>
    <w:rsid w:val="00546C51"/>
    <w:rsid w:val="005502ED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605776"/>
    <w:rsid w:val="006209D3"/>
    <w:rsid w:val="00631FB4"/>
    <w:rsid w:val="006337E5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22F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3E01"/>
    <w:rsid w:val="007C53B8"/>
    <w:rsid w:val="007E61EA"/>
    <w:rsid w:val="007F0E02"/>
    <w:rsid w:val="00802EA6"/>
    <w:rsid w:val="00804BAB"/>
    <w:rsid w:val="00806743"/>
    <w:rsid w:val="008167E7"/>
    <w:rsid w:val="00835D14"/>
    <w:rsid w:val="0083634F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191F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C6FE7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116B"/>
    <w:rsid w:val="00AA292F"/>
    <w:rsid w:val="00AC134A"/>
    <w:rsid w:val="00AE4016"/>
    <w:rsid w:val="00AE53F8"/>
    <w:rsid w:val="00AF5506"/>
    <w:rsid w:val="00AF7B20"/>
    <w:rsid w:val="00B0758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0A0C"/>
    <w:rsid w:val="00B81263"/>
    <w:rsid w:val="00B869C6"/>
    <w:rsid w:val="00B86A73"/>
    <w:rsid w:val="00B8717C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C79E7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0763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48CE"/>
    <w:rsid w:val="00ED7697"/>
    <w:rsid w:val="00EE5917"/>
    <w:rsid w:val="00EF60A8"/>
    <w:rsid w:val="00F02DE0"/>
    <w:rsid w:val="00F07F23"/>
    <w:rsid w:val="00F17D15"/>
    <w:rsid w:val="00F3213C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44F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BE68-26CC-47D8-B40F-C4834F86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17</cp:revision>
  <cp:lastPrinted>2018-09-14T03:48:00Z</cp:lastPrinted>
  <dcterms:created xsi:type="dcterms:W3CDTF">2018-08-31T05:20:00Z</dcterms:created>
  <dcterms:modified xsi:type="dcterms:W3CDTF">2018-11-12T03:30:00Z</dcterms:modified>
</cp:coreProperties>
</file>